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8D" w:rsidRPr="00D91247" w:rsidRDefault="000F7CCF" w:rsidP="00EF42CE">
      <w:pPr>
        <w:spacing w:beforeLines="100" w:before="312" w:afterLines="50" w:after="156"/>
        <w:jc w:val="center"/>
        <w:outlineLvl w:val="0"/>
        <w:rPr>
          <w:rFonts w:eastAsia="方正大标宋简体"/>
          <w:sz w:val="36"/>
          <w:szCs w:val="36"/>
        </w:rPr>
      </w:pPr>
      <w:r w:rsidRPr="00D91247">
        <w:rPr>
          <w:rFonts w:eastAsia="方正大标宋简体" w:hint="eastAsia"/>
          <w:sz w:val="36"/>
          <w:szCs w:val="36"/>
        </w:rPr>
        <w:t>2</w:t>
      </w:r>
      <w:r w:rsidRPr="00D91247">
        <w:rPr>
          <w:rFonts w:eastAsia="方正大标宋简体"/>
          <w:sz w:val="36"/>
          <w:szCs w:val="36"/>
        </w:rPr>
        <w:t>01</w:t>
      </w:r>
      <w:r w:rsidR="008024AC">
        <w:rPr>
          <w:rFonts w:eastAsia="方正大标宋简体"/>
          <w:sz w:val="36"/>
          <w:szCs w:val="36"/>
        </w:rPr>
        <w:t>9</w:t>
      </w:r>
      <w:r w:rsidRPr="00D91247">
        <w:rPr>
          <w:rFonts w:eastAsia="方正大标宋简体" w:hint="eastAsia"/>
          <w:sz w:val="36"/>
          <w:szCs w:val="36"/>
        </w:rPr>
        <w:t>级</w:t>
      </w:r>
      <w:r w:rsidR="00564BE6" w:rsidRPr="00D91247">
        <w:rPr>
          <w:rFonts w:eastAsia="方正大标宋简体" w:hint="eastAsia"/>
          <w:sz w:val="36"/>
          <w:szCs w:val="36"/>
        </w:rPr>
        <w:t>法学专业人才培养方案</w:t>
      </w:r>
    </w:p>
    <w:p w:rsidR="00EF0E8D" w:rsidRPr="00D91247" w:rsidRDefault="00564BE6"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一、培养目标</w:t>
      </w:r>
    </w:p>
    <w:p w:rsidR="00EF0E8D" w:rsidRPr="00D91247" w:rsidRDefault="00F96310" w:rsidP="00A26347">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本专业</w:t>
      </w:r>
      <w:r w:rsidR="00A26347" w:rsidRPr="00D91247">
        <w:rPr>
          <w:rFonts w:ascii="方正宋三简体" w:eastAsia="方正宋三简体" w:hAnsi="仿宋" w:cs="宋体" w:hint="eastAsia"/>
          <w:kern w:val="0"/>
          <w:sz w:val="21"/>
          <w:szCs w:val="21"/>
        </w:rPr>
        <w:t>培养德法兼修</w:t>
      </w:r>
      <w:r w:rsidR="00ED1CA6" w:rsidRPr="00D91247">
        <w:rPr>
          <w:rFonts w:ascii="方正宋三简体" w:eastAsia="方正宋三简体" w:hAnsi="仿宋" w:cs="宋体" w:hint="eastAsia"/>
          <w:kern w:val="0"/>
          <w:sz w:val="21"/>
          <w:szCs w:val="21"/>
          <w:lang w:val="en-US"/>
        </w:rPr>
        <w:t>【目标1】</w:t>
      </w:r>
      <w:r w:rsidR="00D6458C" w:rsidRPr="00D91247">
        <w:rPr>
          <w:rFonts w:ascii="方正宋三简体" w:eastAsia="方正宋三简体" w:hAnsi="仿宋" w:cs="宋体" w:hint="eastAsia"/>
          <w:kern w:val="0"/>
          <w:sz w:val="21"/>
          <w:szCs w:val="21"/>
        </w:rPr>
        <w:t>，</w:t>
      </w:r>
      <w:r w:rsidR="00A26347" w:rsidRPr="00D91247">
        <w:rPr>
          <w:rFonts w:ascii="方正宋三简体" w:eastAsia="方正宋三简体" w:hAnsi="仿宋" w:cs="宋体" w:hint="eastAsia"/>
          <w:kern w:val="0"/>
          <w:sz w:val="21"/>
          <w:szCs w:val="21"/>
        </w:rPr>
        <w:t>具有深厚的法学专业知识功底</w:t>
      </w:r>
      <w:r w:rsidR="00ED1CA6" w:rsidRPr="00D91247">
        <w:rPr>
          <w:rFonts w:ascii="方正宋三简体" w:eastAsia="方正宋三简体" w:hAnsi="仿宋" w:cs="宋体" w:hint="eastAsia"/>
          <w:kern w:val="0"/>
          <w:sz w:val="21"/>
          <w:szCs w:val="21"/>
        </w:rPr>
        <w:t>【目标2】</w:t>
      </w:r>
      <w:r w:rsidR="00D6458C" w:rsidRPr="00D91247">
        <w:rPr>
          <w:rFonts w:ascii="方正宋三简体" w:eastAsia="方正宋三简体" w:hAnsi="仿宋" w:cs="宋体" w:hint="eastAsia"/>
          <w:kern w:val="0"/>
          <w:sz w:val="21"/>
          <w:szCs w:val="21"/>
        </w:rPr>
        <w:t>，</w:t>
      </w:r>
      <w:r w:rsidR="00AA0A83" w:rsidRPr="00D91247">
        <w:rPr>
          <w:rFonts w:ascii="方正宋三简体" w:eastAsia="方正宋三简体" w:hAnsi="仿宋" w:cs="宋体" w:hint="eastAsia"/>
          <w:kern w:val="0"/>
          <w:sz w:val="21"/>
          <w:szCs w:val="21"/>
        </w:rPr>
        <w:t>尤其</w:t>
      </w:r>
      <w:r w:rsidR="00A26347" w:rsidRPr="00D91247">
        <w:rPr>
          <w:rFonts w:ascii="方正宋三简体" w:eastAsia="方正宋三简体" w:hAnsi="仿宋" w:cs="宋体" w:hint="eastAsia"/>
          <w:kern w:val="0"/>
          <w:sz w:val="21"/>
          <w:szCs w:val="21"/>
        </w:rPr>
        <w:t>熟悉两岸法律制度</w:t>
      </w:r>
      <w:r w:rsidR="00ED1CA6" w:rsidRPr="00D91247">
        <w:rPr>
          <w:rFonts w:ascii="方正宋三简体" w:eastAsia="方正宋三简体" w:hAnsi="仿宋" w:cs="宋体" w:hint="eastAsia"/>
          <w:kern w:val="0"/>
          <w:sz w:val="21"/>
          <w:szCs w:val="21"/>
        </w:rPr>
        <w:t>【目标3】</w:t>
      </w:r>
      <w:r w:rsidR="00D6458C" w:rsidRPr="00D91247">
        <w:rPr>
          <w:rFonts w:ascii="方正宋三简体" w:eastAsia="方正宋三简体" w:hAnsi="仿宋" w:cs="宋体" w:hint="eastAsia"/>
          <w:kern w:val="0"/>
          <w:sz w:val="21"/>
          <w:szCs w:val="21"/>
        </w:rPr>
        <w:t>，</w:t>
      </w:r>
      <w:r w:rsidR="00AA0A83" w:rsidRPr="00D91247">
        <w:rPr>
          <w:rFonts w:ascii="方正宋三简体" w:eastAsia="方正宋三简体" w:hAnsi="仿宋" w:cs="宋体" w:hint="eastAsia"/>
          <w:kern w:val="0"/>
          <w:sz w:val="21"/>
          <w:szCs w:val="21"/>
        </w:rPr>
        <w:t>具备</w:t>
      </w:r>
      <w:r w:rsidR="00A26347" w:rsidRPr="00D91247">
        <w:rPr>
          <w:rFonts w:ascii="方正宋三简体" w:eastAsia="方正宋三简体" w:hAnsi="仿宋" w:cs="宋体" w:hint="eastAsia"/>
          <w:kern w:val="0"/>
          <w:sz w:val="21"/>
          <w:szCs w:val="21"/>
        </w:rPr>
        <w:t>较高的</w:t>
      </w:r>
      <w:r w:rsidR="00D6458C" w:rsidRPr="00D91247">
        <w:rPr>
          <w:rFonts w:ascii="方正宋三简体" w:eastAsia="方正宋三简体" w:hAnsi="仿宋" w:cs="宋体" w:hint="eastAsia"/>
          <w:kern w:val="0"/>
          <w:sz w:val="21"/>
          <w:szCs w:val="21"/>
        </w:rPr>
        <w:t>法律</w:t>
      </w:r>
      <w:r w:rsidR="00A26347" w:rsidRPr="00D91247">
        <w:rPr>
          <w:rFonts w:ascii="方正宋三简体" w:eastAsia="方正宋三简体" w:hAnsi="仿宋" w:cs="宋体" w:hint="eastAsia"/>
          <w:kern w:val="0"/>
          <w:sz w:val="21"/>
          <w:szCs w:val="21"/>
        </w:rPr>
        <w:t>外语水平</w:t>
      </w:r>
      <w:r w:rsidR="00ED1CA6" w:rsidRPr="00D91247">
        <w:rPr>
          <w:rFonts w:ascii="方正宋三简体" w:eastAsia="方正宋三简体" w:hAnsi="仿宋" w:cs="宋体" w:hint="eastAsia"/>
          <w:kern w:val="0"/>
          <w:sz w:val="21"/>
          <w:szCs w:val="21"/>
          <w:lang w:val="en-US"/>
        </w:rPr>
        <w:t>【目标4】</w:t>
      </w:r>
      <w:r w:rsidR="00DB4785" w:rsidRPr="00D91247">
        <w:rPr>
          <w:rFonts w:ascii="方正宋三简体" w:eastAsia="方正宋三简体" w:hAnsi="仿宋" w:cs="宋体" w:hint="eastAsia"/>
          <w:kern w:val="0"/>
          <w:sz w:val="21"/>
          <w:szCs w:val="21"/>
          <w:lang w:val="en-US"/>
        </w:rPr>
        <w:t>、法学辩论技巧【目标5】</w:t>
      </w:r>
      <w:r w:rsidR="00D6458C" w:rsidRPr="00D91247">
        <w:rPr>
          <w:rFonts w:ascii="方正宋三简体" w:eastAsia="方正宋三简体" w:hAnsi="仿宋" w:cs="宋体" w:hint="eastAsia"/>
          <w:kern w:val="0"/>
          <w:sz w:val="21"/>
          <w:szCs w:val="21"/>
        </w:rPr>
        <w:t>，</w:t>
      </w:r>
      <w:r w:rsidR="00AA0A83" w:rsidRPr="00D91247">
        <w:rPr>
          <w:rFonts w:ascii="方正宋三简体" w:eastAsia="方正宋三简体" w:hAnsi="仿宋" w:cs="宋体" w:hint="eastAsia"/>
          <w:kern w:val="0"/>
          <w:sz w:val="21"/>
          <w:szCs w:val="21"/>
        </w:rPr>
        <w:t>赋</w:t>
      </w:r>
      <w:r w:rsidR="00A26347" w:rsidRPr="00D91247">
        <w:rPr>
          <w:rFonts w:ascii="方正宋三简体" w:eastAsia="方正宋三简体" w:hAnsi="仿宋" w:cs="宋体" w:hint="eastAsia"/>
          <w:kern w:val="0"/>
          <w:sz w:val="21"/>
          <w:szCs w:val="21"/>
        </w:rPr>
        <w:t>有</w:t>
      </w:r>
      <w:r w:rsidR="00D6458C" w:rsidRPr="00D91247">
        <w:rPr>
          <w:rFonts w:ascii="方正宋三简体" w:eastAsia="方正宋三简体" w:hAnsi="仿宋" w:cs="宋体" w:hint="eastAsia"/>
          <w:kern w:val="0"/>
          <w:sz w:val="21"/>
          <w:szCs w:val="21"/>
        </w:rPr>
        <w:t>法学</w:t>
      </w:r>
      <w:r w:rsidR="00AA0A83" w:rsidRPr="00D91247">
        <w:rPr>
          <w:rFonts w:ascii="方正宋三简体" w:eastAsia="方正宋三简体" w:hAnsi="仿宋" w:cs="宋体" w:hint="eastAsia"/>
          <w:kern w:val="0"/>
          <w:sz w:val="21"/>
          <w:szCs w:val="21"/>
        </w:rPr>
        <w:t>思辨能力、</w:t>
      </w:r>
      <w:r w:rsidR="00A26347" w:rsidRPr="00D91247">
        <w:rPr>
          <w:rFonts w:ascii="方正宋三简体" w:eastAsia="方正宋三简体" w:hAnsi="仿宋" w:cs="宋体" w:hint="eastAsia"/>
          <w:kern w:val="0"/>
          <w:sz w:val="21"/>
          <w:szCs w:val="21"/>
        </w:rPr>
        <w:t>创新能力、实践能力</w:t>
      </w:r>
      <w:r w:rsidR="00D6458C" w:rsidRPr="00D91247">
        <w:rPr>
          <w:rFonts w:ascii="方正宋三简体" w:eastAsia="方正宋三简体" w:hAnsi="仿宋" w:cs="宋体" w:hint="eastAsia"/>
          <w:kern w:val="0"/>
          <w:sz w:val="21"/>
          <w:szCs w:val="21"/>
          <w:lang w:val="en-US"/>
        </w:rPr>
        <w:t>【目标</w:t>
      </w:r>
      <w:r w:rsidR="00DB4785" w:rsidRPr="00D91247">
        <w:rPr>
          <w:rFonts w:ascii="方正宋三简体" w:eastAsia="方正宋三简体" w:hAnsi="仿宋" w:cs="宋体" w:hint="eastAsia"/>
          <w:kern w:val="0"/>
          <w:sz w:val="21"/>
          <w:szCs w:val="21"/>
          <w:lang w:val="en-US"/>
        </w:rPr>
        <w:t>6</w:t>
      </w:r>
      <w:r w:rsidR="00D6458C" w:rsidRPr="00D91247">
        <w:rPr>
          <w:rFonts w:ascii="方正宋三简体" w:eastAsia="方正宋三简体" w:hAnsi="仿宋" w:cs="宋体" w:hint="eastAsia"/>
          <w:kern w:val="0"/>
          <w:sz w:val="21"/>
          <w:szCs w:val="21"/>
          <w:lang w:val="en-US"/>
        </w:rPr>
        <w:t>】</w:t>
      </w:r>
      <w:r w:rsidR="00A26347" w:rsidRPr="00D91247">
        <w:rPr>
          <w:rFonts w:ascii="方正宋三简体" w:eastAsia="方正宋三简体" w:hAnsi="仿宋" w:cs="宋体" w:hint="eastAsia"/>
          <w:kern w:val="0"/>
          <w:sz w:val="21"/>
          <w:szCs w:val="21"/>
        </w:rPr>
        <w:t>，能在国家立法机关、审判机关、检察机关、司法行政机关、仲裁机构、法律服务机构和企事业单位从事法律工作的应用型、复合型高级专门人才</w:t>
      </w:r>
      <w:r w:rsidR="00D6458C" w:rsidRPr="00D91247">
        <w:rPr>
          <w:rFonts w:ascii="方正宋三简体" w:eastAsia="方正宋三简体" w:hAnsi="仿宋" w:cs="宋体" w:hint="eastAsia"/>
          <w:kern w:val="0"/>
          <w:sz w:val="21"/>
          <w:szCs w:val="21"/>
          <w:lang w:val="en-US"/>
        </w:rPr>
        <w:t>【目标7】</w:t>
      </w:r>
      <w:r w:rsidR="00A26347" w:rsidRPr="00D91247">
        <w:rPr>
          <w:rFonts w:ascii="方正宋三简体" w:eastAsia="方正宋三简体" w:hAnsi="仿宋" w:cs="宋体" w:hint="eastAsia"/>
          <w:kern w:val="0"/>
          <w:sz w:val="21"/>
          <w:szCs w:val="21"/>
        </w:rPr>
        <w:t>，同时兼顾培养能从事法律教学的教师</w:t>
      </w:r>
      <w:r w:rsidR="00D6458C" w:rsidRPr="00D91247">
        <w:rPr>
          <w:rFonts w:ascii="方正宋三简体" w:eastAsia="方正宋三简体" w:hAnsi="仿宋" w:cs="宋体" w:hint="eastAsia"/>
          <w:kern w:val="0"/>
          <w:sz w:val="21"/>
          <w:szCs w:val="21"/>
          <w:lang w:val="en-US"/>
        </w:rPr>
        <w:t>【目标8】</w:t>
      </w:r>
      <w:r w:rsidR="00A26347" w:rsidRPr="00D91247">
        <w:rPr>
          <w:rFonts w:ascii="方正宋三简体" w:eastAsia="方正宋三简体" w:hAnsi="仿宋" w:cs="宋体" w:hint="eastAsia"/>
          <w:kern w:val="0"/>
          <w:sz w:val="21"/>
          <w:szCs w:val="21"/>
        </w:rPr>
        <w:t>。</w:t>
      </w:r>
    </w:p>
    <w:p w:rsidR="00EF0E8D" w:rsidRPr="00D91247" w:rsidRDefault="00564BE6"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二、</w:t>
      </w:r>
      <w:r w:rsidR="009C1A65" w:rsidRPr="00D91247">
        <w:rPr>
          <w:rFonts w:eastAsia="方正黑体简体" w:hint="eastAsia"/>
          <w:szCs w:val="21"/>
        </w:rPr>
        <w:t>毕业</w:t>
      </w:r>
      <w:r w:rsidRPr="00D91247">
        <w:rPr>
          <w:rFonts w:eastAsia="方正黑体简体" w:hint="eastAsia"/>
          <w:szCs w:val="21"/>
        </w:rPr>
        <w:t>要求</w:t>
      </w:r>
    </w:p>
    <w:p w:rsidR="00EF0E8D" w:rsidRPr="00D91247" w:rsidRDefault="00564BE6">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本专业学生主要学习法学的基本理论和基本知识，接受法学思维和法律实务的基本训练，具有运用法学理论和方法分析解决问题的基本能力，特别是解决两岸交流合作中的法律问题的基本能力，具有从事法律工作和法律教学的基本能力。</w:t>
      </w:r>
    </w:p>
    <w:p w:rsidR="00EF0E8D" w:rsidRPr="00D91247" w:rsidRDefault="00564BE6">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毕业生应获得以下几方面的知识和能力：</w:t>
      </w:r>
    </w:p>
    <w:p w:rsidR="00F96310" w:rsidRPr="00D91247" w:rsidRDefault="00EF42CE" w:rsidP="00F96310">
      <w:pPr>
        <w:pStyle w:val="a5"/>
        <w:spacing w:line="400" w:lineRule="exact"/>
        <w:ind w:firstLine="420"/>
        <w:rPr>
          <w:rFonts w:ascii="方正宋三简体" w:eastAsia="方正宋三简体" w:hAnsi="仿宋" w:cs="宋体"/>
          <w:kern w:val="0"/>
          <w:sz w:val="21"/>
          <w:szCs w:val="21"/>
          <w:lang w:val="en-US"/>
        </w:rPr>
      </w:pPr>
      <w:r w:rsidRPr="00D91247">
        <w:rPr>
          <w:rFonts w:ascii="方正宋三简体" w:eastAsia="方正宋三简体" w:hAnsi="仿宋" w:cs="宋体" w:hint="eastAsia"/>
          <w:kern w:val="0"/>
          <w:sz w:val="21"/>
          <w:szCs w:val="21"/>
          <w:lang w:val="en-US"/>
        </w:rPr>
        <w:t>1.</w:t>
      </w:r>
      <w:r w:rsidR="00F96310" w:rsidRPr="00D91247">
        <w:rPr>
          <w:rFonts w:ascii="方正宋三简体" w:eastAsia="方正宋三简体" w:hAnsi="仿宋" w:cs="宋体" w:hint="eastAsia"/>
          <w:kern w:val="0"/>
          <w:sz w:val="21"/>
          <w:szCs w:val="21"/>
          <w:lang w:val="en-US"/>
        </w:rPr>
        <w:t>具有良好的思想道德修养，掌握</w:t>
      </w:r>
      <w:r w:rsidR="00F96310" w:rsidRPr="00D91247">
        <w:rPr>
          <w:rFonts w:ascii="方正宋三简体" w:eastAsia="方正宋三简体" w:hAnsi="仿宋" w:cs="宋体" w:hint="eastAsia"/>
          <w:kern w:val="0"/>
          <w:sz w:val="21"/>
          <w:szCs w:val="21"/>
        </w:rPr>
        <w:t>马克思主义法学思想和中国特色社会主义法治理论</w:t>
      </w:r>
      <w:r w:rsidR="002009B6" w:rsidRPr="00D91247">
        <w:rPr>
          <w:rFonts w:ascii="方正宋三简体" w:eastAsia="方正宋三简体" w:hAnsi="仿宋" w:cs="宋体" w:hint="eastAsia"/>
          <w:kern w:val="0"/>
          <w:sz w:val="21"/>
          <w:szCs w:val="21"/>
        </w:rPr>
        <w:t>。</w:t>
      </w:r>
    </w:p>
    <w:p w:rsidR="00450D5B" w:rsidRPr="00D91247" w:rsidRDefault="00450D5B" w:rsidP="00450D5B">
      <w:pPr>
        <w:pStyle w:val="a5"/>
        <w:spacing w:line="400" w:lineRule="exact"/>
        <w:ind w:firstLine="420"/>
        <w:rPr>
          <w:rFonts w:ascii="方正宋三简体" w:eastAsia="方正宋三简体" w:hAnsi="仿宋" w:cs="宋体"/>
          <w:kern w:val="0"/>
          <w:sz w:val="21"/>
          <w:szCs w:val="21"/>
          <w:lang w:val="en-US"/>
        </w:rPr>
      </w:pPr>
      <w:r w:rsidRPr="00D91247">
        <w:rPr>
          <w:rFonts w:ascii="方正宋三简体" w:eastAsia="方正宋三简体" w:hAnsi="仿宋" w:cs="宋体" w:hint="eastAsia"/>
          <w:kern w:val="0"/>
          <w:sz w:val="21"/>
          <w:szCs w:val="21"/>
          <w:lang w:val="en-US"/>
        </w:rPr>
        <w:t>2.具有健康的体魄、健康的心理和自我调控能力，具有独立自主学习并获取、更新专业知识的能力，较强的语言、沟通和交往能力</w:t>
      </w:r>
      <w:r w:rsidR="002009B6" w:rsidRPr="00D91247">
        <w:rPr>
          <w:rFonts w:ascii="方正宋三简体" w:eastAsia="方正宋三简体" w:hAnsi="仿宋" w:cs="宋体" w:hint="eastAsia"/>
          <w:kern w:val="0"/>
          <w:sz w:val="21"/>
          <w:szCs w:val="21"/>
          <w:lang w:val="en-US"/>
        </w:rPr>
        <w:t>。</w:t>
      </w:r>
    </w:p>
    <w:p w:rsidR="00F96310" w:rsidRPr="00D91247" w:rsidRDefault="00450D5B" w:rsidP="00F96310">
      <w:pPr>
        <w:pStyle w:val="a5"/>
        <w:spacing w:line="400" w:lineRule="exact"/>
        <w:ind w:firstLine="420"/>
        <w:rPr>
          <w:rFonts w:ascii="方正宋三简体" w:eastAsia="方正宋三简体" w:hAnsi="仿宋" w:cs="宋体"/>
          <w:kern w:val="0"/>
          <w:sz w:val="21"/>
          <w:szCs w:val="21"/>
          <w:lang w:val="en-US"/>
        </w:rPr>
      </w:pPr>
      <w:r w:rsidRPr="00D91247">
        <w:rPr>
          <w:rFonts w:ascii="方正宋三简体" w:eastAsia="方正宋三简体" w:hAnsi="仿宋" w:cs="宋体" w:hint="eastAsia"/>
          <w:kern w:val="0"/>
          <w:sz w:val="21"/>
          <w:szCs w:val="21"/>
          <w:lang w:val="en-US"/>
        </w:rPr>
        <w:t>3.</w:t>
      </w:r>
      <w:r w:rsidR="00F96310" w:rsidRPr="00D91247">
        <w:rPr>
          <w:rFonts w:ascii="方正宋三简体" w:eastAsia="方正宋三简体" w:hAnsi="仿宋" w:cs="宋体" w:hint="eastAsia"/>
          <w:kern w:val="0"/>
          <w:sz w:val="21"/>
          <w:szCs w:val="21"/>
          <w:lang w:val="en-US"/>
        </w:rPr>
        <w:t>具有</w:t>
      </w:r>
      <w:r w:rsidR="006C7073" w:rsidRPr="00D91247">
        <w:rPr>
          <w:rFonts w:ascii="方正宋三简体" w:eastAsia="方正宋三简体" w:hAnsi="仿宋" w:cs="宋体" w:hint="eastAsia"/>
          <w:kern w:val="0"/>
          <w:sz w:val="21"/>
          <w:szCs w:val="21"/>
        </w:rPr>
        <w:t>扎实的法学</w:t>
      </w:r>
      <w:r w:rsidR="00F76813" w:rsidRPr="00D91247">
        <w:rPr>
          <w:rFonts w:ascii="方正宋三简体" w:eastAsia="方正宋三简体" w:hAnsi="仿宋" w:cs="宋体" w:hint="eastAsia"/>
          <w:kern w:val="0"/>
          <w:sz w:val="21"/>
          <w:szCs w:val="21"/>
        </w:rPr>
        <w:t>专业知识和广博的基础知识素养，了解中国（尤其是中国台</w:t>
      </w:r>
      <w:r w:rsidR="002009B6" w:rsidRPr="00D91247">
        <w:rPr>
          <w:rFonts w:ascii="方正宋三简体" w:eastAsia="方正宋三简体" w:hAnsi="仿宋" w:cs="宋体" w:hint="eastAsia"/>
          <w:kern w:val="0"/>
          <w:sz w:val="21"/>
          <w:szCs w:val="21"/>
        </w:rPr>
        <w:t>湾地区）和相关国际法律、法学的理论前沿，把握法律实践的发展动态。</w:t>
      </w:r>
    </w:p>
    <w:p w:rsidR="00A50C36" w:rsidRPr="00D91247" w:rsidRDefault="00450D5B" w:rsidP="00A50C36">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4.</w:t>
      </w:r>
      <w:r w:rsidR="007F7507" w:rsidRPr="00D91247">
        <w:rPr>
          <w:rFonts w:ascii="方正宋三简体" w:eastAsia="方正宋三简体" w:hAnsi="仿宋" w:cs="宋体" w:hint="eastAsia"/>
          <w:kern w:val="0"/>
          <w:sz w:val="21"/>
          <w:szCs w:val="21"/>
        </w:rPr>
        <w:t>具有法律意识和法律至上的法治精神，</w:t>
      </w:r>
      <w:r w:rsidR="00A50C36" w:rsidRPr="00D91247">
        <w:rPr>
          <w:rFonts w:ascii="方正宋三简体" w:eastAsia="方正宋三简体" w:hAnsi="仿宋" w:cs="宋体" w:hint="eastAsia"/>
          <w:kern w:val="0"/>
          <w:sz w:val="21"/>
          <w:szCs w:val="21"/>
        </w:rPr>
        <w:t>掌握进行创造活动的</w:t>
      </w:r>
      <w:r w:rsidR="007F7507" w:rsidRPr="00D91247">
        <w:rPr>
          <w:rFonts w:ascii="方正宋三简体" w:eastAsia="方正宋三简体" w:hAnsi="仿宋" w:cs="宋体" w:hint="eastAsia"/>
          <w:kern w:val="0"/>
          <w:sz w:val="21"/>
          <w:szCs w:val="21"/>
        </w:rPr>
        <w:t>法学</w:t>
      </w:r>
      <w:r w:rsidR="00A50C36" w:rsidRPr="00D91247">
        <w:rPr>
          <w:rFonts w:ascii="方正宋三简体" w:eastAsia="方正宋三简体" w:hAnsi="仿宋" w:cs="宋体" w:hint="eastAsia"/>
          <w:kern w:val="0"/>
          <w:sz w:val="21"/>
          <w:szCs w:val="21"/>
        </w:rPr>
        <w:t>思维方法，具有一定的批判思维、创新思维和探索能力。</w:t>
      </w:r>
    </w:p>
    <w:p w:rsidR="00F96310" w:rsidRPr="00D91247" w:rsidRDefault="00450D5B" w:rsidP="007F7507">
      <w:pPr>
        <w:pStyle w:val="a5"/>
        <w:tabs>
          <w:tab w:val="clear" w:pos="6300"/>
        </w:tabs>
        <w:spacing w:line="400" w:lineRule="exact"/>
        <w:ind w:firstLine="420"/>
        <w:rPr>
          <w:rFonts w:ascii="方正宋三简体" w:eastAsia="方正宋三简体" w:hAnsi="仿宋" w:cs="宋体"/>
          <w:kern w:val="0"/>
          <w:sz w:val="21"/>
          <w:szCs w:val="21"/>
          <w:lang w:val="en-US"/>
        </w:rPr>
      </w:pPr>
      <w:r w:rsidRPr="00D91247">
        <w:rPr>
          <w:rFonts w:ascii="方正宋三简体" w:eastAsia="方正宋三简体" w:hAnsi="仿宋" w:cs="宋体" w:hint="eastAsia"/>
          <w:kern w:val="0"/>
          <w:sz w:val="21"/>
          <w:szCs w:val="21"/>
          <w:lang w:val="en-US"/>
        </w:rPr>
        <w:t>5.</w:t>
      </w:r>
      <w:r w:rsidR="007F7507" w:rsidRPr="00D91247">
        <w:rPr>
          <w:rFonts w:ascii="方正宋三简体" w:eastAsia="方正宋三简体" w:hAnsi="仿宋" w:cs="宋体" w:hint="eastAsia"/>
          <w:kern w:val="0"/>
          <w:sz w:val="21"/>
          <w:szCs w:val="21"/>
          <w:lang w:val="en-US"/>
        </w:rPr>
        <w:t>具有良好的专业技能和较强的专业应用和实践能力，能运用法学专业的理论</w:t>
      </w:r>
      <w:r w:rsidR="002009B6" w:rsidRPr="00D91247">
        <w:rPr>
          <w:rFonts w:ascii="方正宋三简体" w:eastAsia="方正宋三简体" w:hAnsi="仿宋" w:cs="宋体" w:hint="eastAsia"/>
          <w:kern w:val="0"/>
          <w:sz w:val="21"/>
          <w:szCs w:val="21"/>
          <w:lang w:val="en-US"/>
        </w:rPr>
        <w:t>和知识分析问题和解决问题，突显从事法律实务工作或法学教学的能力。</w:t>
      </w:r>
    </w:p>
    <w:p w:rsidR="00A50C36" w:rsidRPr="00D91247" w:rsidRDefault="00450D5B" w:rsidP="0042416F">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6.比较系统地掌握一门外语，具有运用法律英语的能力，具有在本专业与相关领域的计算机应用能力，具有网络获取知识的能力，能够应用基本数据库，进行中外法律、法学文献检索</w:t>
      </w:r>
      <w:r w:rsidR="002009B6" w:rsidRPr="00D91247">
        <w:rPr>
          <w:rFonts w:ascii="方正宋三简体" w:eastAsia="方正宋三简体" w:hAnsi="仿宋" w:cs="宋体" w:hint="eastAsia"/>
          <w:kern w:val="0"/>
          <w:sz w:val="21"/>
          <w:szCs w:val="21"/>
        </w:rPr>
        <w:t>。</w:t>
      </w:r>
    </w:p>
    <w:p w:rsidR="00C265A5" w:rsidRPr="00D91247" w:rsidRDefault="00C265A5"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三、“培养目标</w:t>
      </w:r>
      <w:r w:rsidRPr="00D91247">
        <w:rPr>
          <w:rFonts w:eastAsia="方正黑体简体" w:hint="eastAsia"/>
          <w:szCs w:val="21"/>
        </w:rPr>
        <w:t>-</w:t>
      </w:r>
      <w:r w:rsidRPr="00D91247">
        <w:rPr>
          <w:rFonts w:eastAsia="方正黑体简体" w:hint="eastAsia"/>
          <w:szCs w:val="21"/>
        </w:rPr>
        <w:t>毕业要求”和“毕业要求</w:t>
      </w:r>
      <w:r w:rsidRPr="00D91247">
        <w:rPr>
          <w:rFonts w:eastAsia="方正黑体简体" w:hint="eastAsia"/>
          <w:szCs w:val="21"/>
        </w:rPr>
        <w:t>-</w:t>
      </w:r>
      <w:r w:rsidRPr="00D91247">
        <w:rPr>
          <w:rFonts w:eastAsia="方正黑体简体" w:hint="eastAsia"/>
          <w:szCs w:val="21"/>
        </w:rPr>
        <w:t>课程体系”对应矩阵</w:t>
      </w:r>
    </w:p>
    <w:p w:rsidR="00C265A5" w:rsidRPr="00D91247" w:rsidRDefault="00C265A5" w:rsidP="00C265A5">
      <w:pPr>
        <w:spacing w:line="400" w:lineRule="exact"/>
        <w:ind w:firstLineChars="200" w:firstLine="420"/>
        <w:rPr>
          <w:rFonts w:ascii="宋体" w:hAnsi="宋体" w:cs="宋体"/>
        </w:rPr>
      </w:pPr>
      <w:r w:rsidRPr="00D91247">
        <w:rPr>
          <w:rFonts w:ascii="宋体" w:hAnsi="宋体" w:cs="宋体" w:hint="eastAsia"/>
        </w:rPr>
        <w:t>（一）“培养目标-毕业要求”对应矩阵（以“●”在相应部位标识）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063"/>
        <w:gridCol w:w="1063"/>
        <w:gridCol w:w="1063"/>
        <w:gridCol w:w="1063"/>
        <w:gridCol w:w="1063"/>
        <w:gridCol w:w="1063"/>
        <w:gridCol w:w="1063"/>
        <w:gridCol w:w="1060"/>
      </w:tblGrid>
      <w:tr w:rsidR="00C265A5" w:rsidRPr="00D91247" w:rsidTr="00EF42CE">
        <w:trPr>
          <w:jc w:val="center"/>
        </w:trPr>
        <w:tc>
          <w:tcPr>
            <w:tcW w:w="1261" w:type="dxa"/>
            <w:vMerge w:val="restart"/>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w:t>
            </w:r>
          </w:p>
        </w:tc>
        <w:tc>
          <w:tcPr>
            <w:tcW w:w="8501" w:type="dxa"/>
            <w:gridSpan w:val="8"/>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培养目标</w:t>
            </w:r>
          </w:p>
        </w:tc>
      </w:tr>
      <w:tr w:rsidR="00C265A5" w:rsidRPr="00D91247" w:rsidTr="00EF42CE">
        <w:trPr>
          <w:jc w:val="center"/>
        </w:trPr>
        <w:tc>
          <w:tcPr>
            <w:tcW w:w="1261" w:type="dxa"/>
            <w:vMerge/>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目标1</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目标2</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目标3</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目标4</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目标5</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目标6</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目标7</w:t>
            </w:r>
          </w:p>
        </w:tc>
        <w:tc>
          <w:tcPr>
            <w:tcW w:w="1060"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目标8</w:t>
            </w: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毕业要求1</w:t>
            </w:r>
          </w:p>
        </w:tc>
        <w:tc>
          <w:tcPr>
            <w:tcW w:w="1063"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3F3311" w:rsidP="00EF42CE">
            <w:pPr>
              <w:spacing w:line="400" w:lineRule="exact"/>
              <w:jc w:val="center"/>
              <w:rPr>
                <w:rFonts w:ascii="宋体" w:hAnsi="宋体" w:cs="宋体"/>
                <w:sz w:val="18"/>
                <w:szCs w:val="18"/>
              </w:rPr>
            </w:pPr>
            <w:r w:rsidRPr="00D91247">
              <w:rPr>
                <w:rFonts w:ascii="宋体" w:hAnsi="宋体" w:cs="宋体" w:hint="eastAsia"/>
              </w:rPr>
              <w:t>●</w:t>
            </w:r>
          </w:p>
        </w:tc>
        <w:tc>
          <w:tcPr>
            <w:tcW w:w="1060" w:type="dxa"/>
            <w:vAlign w:val="center"/>
          </w:tcPr>
          <w:p w:rsidR="00C265A5" w:rsidRPr="00D91247" w:rsidRDefault="00D2265B" w:rsidP="00EF42CE">
            <w:pPr>
              <w:spacing w:line="400" w:lineRule="exact"/>
              <w:jc w:val="center"/>
              <w:rPr>
                <w:rFonts w:ascii="宋体" w:hAnsi="宋体" w:cs="宋体"/>
                <w:sz w:val="18"/>
                <w:szCs w:val="18"/>
              </w:rPr>
            </w:pPr>
            <w:r w:rsidRPr="00D91247">
              <w:rPr>
                <w:rFonts w:ascii="宋体" w:hAnsi="宋体" w:cs="宋体" w:hint="eastAsia"/>
              </w:rPr>
              <w:t>●</w:t>
            </w: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毕业要求2</w:t>
            </w:r>
          </w:p>
        </w:tc>
        <w:tc>
          <w:tcPr>
            <w:tcW w:w="1063" w:type="dxa"/>
            <w:vAlign w:val="center"/>
          </w:tcPr>
          <w:p w:rsidR="00C265A5" w:rsidRPr="00D91247" w:rsidRDefault="000D3AF2"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D2265B"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0" w:type="dxa"/>
            <w:vAlign w:val="center"/>
          </w:tcPr>
          <w:p w:rsidR="00C265A5" w:rsidRPr="00D91247" w:rsidRDefault="00C265A5" w:rsidP="00EF42CE">
            <w:pPr>
              <w:spacing w:line="400" w:lineRule="exact"/>
              <w:jc w:val="center"/>
              <w:rPr>
                <w:rFonts w:ascii="宋体" w:hAnsi="宋体" w:cs="宋体"/>
                <w:sz w:val="18"/>
                <w:szCs w:val="18"/>
              </w:rPr>
            </w:pP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毕业要求3</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D2265B"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D2265B"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B40E2A"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B40E2A"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0" w:type="dxa"/>
            <w:vAlign w:val="center"/>
          </w:tcPr>
          <w:p w:rsidR="00C265A5" w:rsidRPr="00D91247" w:rsidRDefault="00C265A5" w:rsidP="00EF42CE">
            <w:pPr>
              <w:spacing w:line="400" w:lineRule="exact"/>
              <w:jc w:val="center"/>
              <w:rPr>
                <w:rFonts w:ascii="宋体" w:hAnsi="宋体" w:cs="宋体"/>
                <w:sz w:val="18"/>
                <w:szCs w:val="18"/>
              </w:rPr>
            </w:pP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毕业要求4</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B40E2A"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0D3AF2"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0" w:type="dxa"/>
            <w:vAlign w:val="center"/>
          </w:tcPr>
          <w:p w:rsidR="00C265A5" w:rsidRPr="00D91247" w:rsidRDefault="00C265A5" w:rsidP="00EF42CE">
            <w:pPr>
              <w:spacing w:line="400" w:lineRule="exact"/>
              <w:jc w:val="center"/>
              <w:rPr>
                <w:rFonts w:ascii="宋体" w:hAnsi="宋体" w:cs="宋体"/>
                <w:sz w:val="18"/>
                <w:szCs w:val="18"/>
              </w:rPr>
            </w:pP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lastRenderedPageBreak/>
              <w:t>毕业要求5</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AA0A83"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AA0A83"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F16E19"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F16E19" w:rsidP="00EF42CE">
            <w:pPr>
              <w:spacing w:line="400" w:lineRule="exact"/>
              <w:jc w:val="center"/>
              <w:rPr>
                <w:rFonts w:ascii="宋体" w:hAnsi="宋体" w:cs="宋体"/>
                <w:sz w:val="18"/>
                <w:szCs w:val="18"/>
              </w:rPr>
            </w:pPr>
            <w:r w:rsidRPr="00D91247">
              <w:rPr>
                <w:rFonts w:ascii="宋体" w:hAnsi="宋体" w:cs="宋体" w:hint="eastAsia"/>
              </w:rPr>
              <w:t>●</w:t>
            </w:r>
          </w:p>
        </w:tc>
        <w:tc>
          <w:tcPr>
            <w:tcW w:w="1060" w:type="dxa"/>
            <w:vAlign w:val="center"/>
          </w:tcPr>
          <w:p w:rsidR="00C265A5" w:rsidRPr="00D91247" w:rsidRDefault="00AA0A83" w:rsidP="00EF42CE">
            <w:pPr>
              <w:spacing w:line="400" w:lineRule="exact"/>
              <w:jc w:val="center"/>
              <w:rPr>
                <w:rFonts w:ascii="宋体" w:hAnsi="宋体" w:cs="宋体"/>
                <w:sz w:val="18"/>
                <w:szCs w:val="18"/>
              </w:rPr>
            </w:pPr>
            <w:r w:rsidRPr="00D91247">
              <w:rPr>
                <w:rFonts w:ascii="宋体" w:hAnsi="宋体" w:cs="宋体" w:hint="eastAsia"/>
              </w:rPr>
              <w:t>●</w:t>
            </w:r>
          </w:p>
        </w:tc>
      </w:tr>
      <w:tr w:rsidR="00C265A5" w:rsidRPr="00D91247" w:rsidTr="00EF42CE">
        <w:trPr>
          <w:jc w:val="center"/>
        </w:trPr>
        <w:tc>
          <w:tcPr>
            <w:tcW w:w="1261" w:type="dxa"/>
            <w:vAlign w:val="center"/>
          </w:tcPr>
          <w:p w:rsidR="00C265A5" w:rsidRPr="00D91247" w:rsidRDefault="00C265A5" w:rsidP="00EF42CE">
            <w:pPr>
              <w:spacing w:line="400" w:lineRule="exact"/>
              <w:jc w:val="center"/>
              <w:rPr>
                <w:rFonts w:ascii="宋体" w:hAnsi="宋体" w:cs="宋体"/>
                <w:sz w:val="18"/>
                <w:szCs w:val="18"/>
              </w:rPr>
            </w:pPr>
            <w:r w:rsidRPr="00D91247">
              <w:rPr>
                <w:rFonts w:ascii="宋体" w:hAnsi="宋体" w:cs="宋体" w:hint="eastAsia"/>
                <w:sz w:val="18"/>
                <w:szCs w:val="18"/>
              </w:rPr>
              <w:t>毕业要求6</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F16E19" w:rsidP="00EF42CE">
            <w:pPr>
              <w:spacing w:line="400" w:lineRule="exact"/>
              <w:jc w:val="center"/>
              <w:rPr>
                <w:rFonts w:ascii="宋体" w:hAnsi="宋体" w:cs="宋体"/>
                <w:sz w:val="18"/>
                <w:szCs w:val="18"/>
              </w:rPr>
            </w:pPr>
            <w:r w:rsidRPr="00D91247">
              <w:rPr>
                <w:rFonts w:ascii="宋体" w:hAnsi="宋体" w:cs="宋体" w:hint="eastAsia"/>
              </w:rPr>
              <w:t>●</w:t>
            </w: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3" w:type="dxa"/>
            <w:vAlign w:val="center"/>
          </w:tcPr>
          <w:p w:rsidR="00C265A5" w:rsidRPr="00D91247" w:rsidRDefault="00C265A5" w:rsidP="00EF42CE">
            <w:pPr>
              <w:spacing w:line="400" w:lineRule="exact"/>
              <w:jc w:val="center"/>
              <w:rPr>
                <w:rFonts w:ascii="宋体" w:hAnsi="宋体" w:cs="宋体"/>
                <w:sz w:val="18"/>
                <w:szCs w:val="18"/>
              </w:rPr>
            </w:pPr>
          </w:p>
        </w:tc>
        <w:tc>
          <w:tcPr>
            <w:tcW w:w="1060" w:type="dxa"/>
            <w:vAlign w:val="center"/>
          </w:tcPr>
          <w:p w:rsidR="00C265A5" w:rsidRPr="00D91247" w:rsidRDefault="00C265A5" w:rsidP="00EF42CE">
            <w:pPr>
              <w:spacing w:line="400" w:lineRule="exact"/>
              <w:jc w:val="center"/>
              <w:rPr>
                <w:rFonts w:ascii="宋体" w:hAnsi="宋体" w:cs="宋体"/>
              </w:rPr>
            </w:pPr>
          </w:p>
        </w:tc>
      </w:tr>
    </w:tbl>
    <w:p w:rsidR="00C265A5" w:rsidRPr="00D91247" w:rsidRDefault="00C265A5" w:rsidP="00C265A5">
      <w:pPr>
        <w:spacing w:line="400" w:lineRule="exact"/>
        <w:ind w:firstLineChars="200" w:firstLine="420"/>
        <w:rPr>
          <w:rFonts w:ascii="宋体" w:hAnsi="宋体" w:cs="宋体"/>
        </w:rPr>
      </w:pPr>
    </w:p>
    <w:p w:rsidR="00C265A5" w:rsidRPr="00D91247" w:rsidRDefault="00C265A5" w:rsidP="00C265A5">
      <w:pPr>
        <w:spacing w:line="400" w:lineRule="exact"/>
        <w:ind w:firstLineChars="200" w:firstLine="420"/>
        <w:rPr>
          <w:rFonts w:ascii="宋体" w:hAnsi="宋体" w:cs="宋体"/>
        </w:rPr>
      </w:pPr>
      <w:r w:rsidRPr="00D91247">
        <w:rPr>
          <w:rFonts w:ascii="宋体" w:hAnsi="宋体" w:cs="宋体" w:hint="eastAsia"/>
        </w:rPr>
        <w:t>（二）“毕业要求-课程体系”对应矩阵</w:t>
      </w:r>
    </w:p>
    <w:p w:rsidR="00C265A5" w:rsidRPr="00D91247" w:rsidRDefault="00C265A5" w:rsidP="00C265A5">
      <w:pPr>
        <w:spacing w:line="400" w:lineRule="exact"/>
        <w:ind w:firstLineChars="200" w:firstLine="420"/>
        <w:rPr>
          <w:rFonts w:ascii="宋体" w:hAnsi="宋体" w:cs="宋体"/>
        </w:rPr>
      </w:pPr>
      <w:r w:rsidRPr="00D91247">
        <w:rPr>
          <w:rFonts w:ascii="宋体" w:hAnsi="宋体" w:cs="宋体" w:hint="eastAsia"/>
        </w:rPr>
        <w:t>（以关联度标识，课程与某个毕业要求的关联度可根据该课程对相应毕业要求的支撑强度来定性估计，H表示关联度高；M表示关联度中；L表示关联度低）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152"/>
        <w:gridCol w:w="2592"/>
        <w:gridCol w:w="604"/>
        <w:gridCol w:w="515"/>
        <w:gridCol w:w="514"/>
        <w:gridCol w:w="515"/>
        <w:gridCol w:w="537"/>
        <w:gridCol w:w="537"/>
      </w:tblGrid>
      <w:tr w:rsidR="00532F52" w:rsidRPr="00D91247" w:rsidTr="00EF42CE">
        <w:trPr>
          <w:trHeight w:val="328"/>
          <w:jc w:val="center"/>
        </w:trPr>
        <w:tc>
          <w:tcPr>
            <w:tcW w:w="658"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课程</w:t>
            </w:r>
          </w:p>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类别</w:t>
            </w:r>
          </w:p>
        </w:tc>
        <w:tc>
          <w:tcPr>
            <w:tcW w:w="1152"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课程模块</w:t>
            </w:r>
          </w:p>
        </w:tc>
        <w:tc>
          <w:tcPr>
            <w:tcW w:w="2592"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课程名称</w:t>
            </w:r>
          </w:p>
        </w:tc>
        <w:tc>
          <w:tcPr>
            <w:tcW w:w="3222" w:type="dxa"/>
            <w:gridSpan w:val="6"/>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毕业要求</w:t>
            </w: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Merge/>
            <w:vAlign w:val="center"/>
          </w:tcPr>
          <w:p w:rsidR="00532F52" w:rsidRPr="00D91247" w:rsidRDefault="00532F52" w:rsidP="00EF42CE">
            <w:pPr>
              <w:spacing w:line="300" w:lineRule="exact"/>
              <w:jc w:val="center"/>
              <w:rPr>
                <w:rFonts w:ascii="宋体" w:hAnsi="宋体" w:cs="宋体"/>
                <w:szCs w:val="21"/>
              </w:rPr>
            </w:pP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1</w:t>
            </w:r>
          </w:p>
        </w:tc>
        <w:tc>
          <w:tcPr>
            <w:tcW w:w="515"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2</w:t>
            </w:r>
          </w:p>
        </w:tc>
        <w:tc>
          <w:tcPr>
            <w:tcW w:w="51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3</w:t>
            </w:r>
          </w:p>
        </w:tc>
        <w:tc>
          <w:tcPr>
            <w:tcW w:w="515"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4</w:t>
            </w: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5</w:t>
            </w: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6</w:t>
            </w:r>
          </w:p>
        </w:tc>
      </w:tr>
      <w:tr w:rsidR="00532F52" w:rsidRPr="00D91247" w:rsidTr="00EF42CE">
        <w:trPr>
          <w:trHeight w:val="328"/>
          <w:jc w:val="center"/>
        </w:trPr>
        <w:tc>
          <w:tcPr>
            <w:tcW w:w="658"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通识教育课程</w:t>
            </w:r>
          </w:p>
        </w:tc>
        <w:tc>
          <w:tcPr>
            <w:tcW w:w="1152"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通识必修</w:t>
            </w: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pacing w:val="-12"/>
                <w:kern w:val="0"/>
                <w:szCs w:val="21"/>
              </w:rPr>
              <w:t>马克思主义基本原理</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173A0F"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pacing w:val="-12"/>
                <w:kern w:val="0"/>
                <w:szCs w:val="21"/>
              </w:rPr>
            </w:pPr>
            <w:r w:rsidRPr="00D91247">
              <w:rPr>
                <w:rFonts w:ascii="宋体" w:hAnsi="宋体" w:cs="宋体" w:hint="eastAsia"/>
                <w:kern w:val="0"/>
                <w:szCs w:val="21"/>
              </w:rPr>
              <w:t>毛泽东思想与中国特色社会主义理论体系概论</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173A0F"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pacing w:val="-12"/>
                <w:kern w:val="0"/>
                <w:szCs w:val="21"/>
              </w:rPr>
            </w:pPr>
            <w:r w:rsidRPr="00D91247">
              <w:rPr>
                <w:rFonts w:ascii="宋体" w:hAnsi="宋体" w:cs="宋体" w:hint="eastAsia"/>
                <w:kern w:val="0"/>
                <w:szCs w:val="21"/>
              </w:rPr>
              <w:t>中国近现代史纲要</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173A0F"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pacing w:val="-12"/>
                <w:kern w:val="0"/>
                <w:szCs w:val="21"/>
              </w:rPr>
            </w:pPr>
            <w:r w:rsidRPr="00D91247">
              <w:rPr>
                <w:rFonts w:ascii="宋体" w:hAnsi="宋体" w:cs="宋体" w:hint="eastAsia"/>
                <w:kern w:val="0"/>
                <w:szCs w:val="21"/>
              </w:rPr>
              <w:t>思想道德修养与法律基础</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173A0F"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C1039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pacing w:val="-12"/>
                <w:kern w:val="0"/>
                <w:szCs w:val="21"/>
              </w:rPr>
            </w:pPr>
            <w:r w:rsidRPr="00D91247">
              <w:rPr>
                <w:rFonts w:ascii="宋体" w:hAnsi="宋体" w:cs="宋体" w:hint="eastAsia"/>
                <w:kern w:val="0"/>
                <w:szCs w:val="21"/>
              </w:rPr>
              <w:t>形势与政策</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kern w:val="0"/>
                <w:szCs w:val="21"/>
              </w:rPr>
            </w:pPr>
            <w:r w:rsidRPr="00D91247">
              <w:rPr>
                <w:rFonts w:ascii="宋体" w:hAnsi="宋体" w:cs="宋体" w:hint="eastAsia"/>
                <w:kern w:val="0"/>
                <w:szCs w:val="21"/>
              </w:rPr>
              <w:t>大学英语读写</w:t>
            </w:r>
          </w:p>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w:t>
            </w:r>
            <w:proofErr w:type="gramStart"/>
            <w:r w:rsidRPr="00D91247">
              <w:rPr>
                <w:rFonts w:ascii="宋体" w:hAnsi="宋体" w:cs="宋体" w:hint="eastAsia"/>
                <w:kern w:val="0"/>
                <w:szCs w:val="21"/>
              </w:rPr>
              <w:t>一</w:t>
            </w:r>
            <w:proofErr w:type="gramEnd"/>
            <w:r w:rsidRPr="00D91247">
              <w:rPr>
                <w:rFonts w:ascii="宋体" w:hAnsi="宋体" w:cs="宋体" w:hint="eastAsia"/>
                <w:kern w:val="0"/>
                <w:szCs w:val="21"/>
              </w:rPr>
              <w:t>）（二）（三）（四）</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062789"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H</w:t>
            </w: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kern w:val="0"/>
                <w:szCs w:val="21"/>
              </w:rPr>
            </w:pPr>
            <w:r w:rsidRPr="00D91247">
              <w:rPr>
                <w:rFonts w:ascii="宋体" w:hAnsi="宋体" w:cs="宋体" w:hint="eastAsia"/>
                <w:kern w:val="0"/>
                <w:szCs w:val="21"/>
              </w:rPr>
              <w:t>大学英语听说</w:t>
            </w:r>
          </w:p>
          <w:p w:rsidR="00532F52" w:rsidRPr="00D91247" w:rsidRDefault="00532F52" w:rsidP="00EF42CE">
            <w:pPr>
              <w:spacing w:line="300" w:lineRule="exact"/>
              <w:jc w:val="center"/>
              <w:rPr>
                <w:rFonts w:ascii="宋体" w:hAnsi="宋体" w:cs="宋体"/>
                <w:kern w:val="0"/>
                <w:szCs w:val="21"/>
              </w:rPr>
            </w:pPr>
            <w:r w:rsidRPr="00D91247">
              <w:rPr>
                <w:rFonts w:ascii="宋体" w:hAnsi="宋体" w:cs="宋体" w:hint="eastAsia"/>
                <w:kern w:val="0"/>
                <w:szCs w:val="21"/>
              </w:rPr>
              <w:t>（</w:t>
            </w:r>
            <w:proofErr w:type="gramStart"/>
            <w:r w:rsidRPr="00D91247">
              <w:rPr>
                <w:rFonts w:ascii="宋体" w:hAnsi="宋体" w:cs="宋体" w:hint="eastAsia"/>
                <w:kern w:val="0"/>
                <w:szCs w:val="21"/>
              </w:rPr>
              <w:t>一</w:t>
            </w:r>
            <w:proofErr w:type="gramEnd"/>
            <w:r w:rsidRPr="00D91247">
              <w:rPr>
                <w:rFonts w:ascii="宋体" w:hAnsi="宋体" w:cs="宋体" w:hint="eastAsia"/>
                <w:kern w:val="0"/>
                <w:szCs w:val="21"/>
              </w:rPr>
              <w:t>）（二）（三）（四）</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062789"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H</w:t>
            </w: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kern w:val="0"/>
                <w:szCs w:val="21"/>
              </w:rPr>
            </w:pPr>
            <w:r w:rsidRPr="00D91247">
              <w:rPr>
                <w:rFonts w:ascii="宋体" w:hAnsi="宋体" w:cs="宋体" w:hint="eastAsia"/>
                <w:kern w:val="0"/>
                <w:szCs w:val="21"/>
              </w:rPr>
              <w:t>大学体育</w:t>
            </w:r>
          </w:p>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w:t>
            </w:r>
            <w:proofErr w:type="gramStart"/>
            <w:r w:rsidRPr="00D91247">
              <w:rPr>
                <w:rFonts w:ascii="宋体" w:hAnsi="宋体" w:cs="宋体" w:hint="eastAsia"/>
                <w:kern w:val="0"/>
                <w:szCs w:val="21"/>
              </w:rPr>
              <w:t>一</w:t>
            </w:r>
            <w:proofErr w:type="gramEnd"/>
            <w:r w:rsidRPr="00D91247">
              <w:rPr>
                <w:rFonts w:ascii="宋体" w:hAnsi="宋体" w:cs="宋体" w:hint="eastAsia"/>
                <w:kern w:val="0"/>
                <w:szCs w:val="21"/>
              </w:rPr>
              <w:t>）（二）（三）（四）</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062789" w:rsidP="00EF42CE">
            <w:pPr>
              <w:spacing w:line="300" w:lineRule="exact"/>
              <w:jc w:val="center"/>
              <w:rPr>
                <w:rFonts w:ascii="宋体" w:hAnsi="宋体" w:cs="宋体"/>
                <w:szCs w:val="21"/>
              </w:rPr>
            </w:pPr>
            <w:r w:rsidRPr="00D91247">
              <w:rPr>
                <w:rFonts w:ascii="宋体" w:hAnsi="宋体" w:cs="宋体" w:hint="eastAsia"/>
                <w:szCs w:val="21"/>
              </w:rPr>
              <w:t>H</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kern w:val="0"/>
                <w:szCs w:val="21"/>
              </w:rPr>
            </w:pPr>
            <w:r w:rsidRPr="00D91247">
              <w:rPr>
                <w:rFonts w:ascii="宋体" w:hAnsi="宋体" w:cs="宋体" w:hint="eastAsia"/>
                <w:kern w:val="0"/>
                <w:szCs w:val="21"/>
              </w:rPr>
              <w:t>军事理论</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军事训练</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计算机应用基础</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M</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 w:val="18"/>
                <w:szCs w:val="18"/>
              </w:rPr>
              <w:t>H</w:t>
            </w: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大学生心理健康教育</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职业生涯规划</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就业指导</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kern w:val="0"/>
                <w:szCs w:val="21"/>
              </w:rPr>
              <w:t>创新创业基础</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1C114E"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通识选修</w:t>
            </w: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中外文化与人文素养</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5" w:type="dxa"/>
            <w:vAlign w:val="center"/>
          </w:tcPr>
          <w:p w:rsidR="00532F52" w:rsidRPr="00D91247" w:rsidRDefault="004948C5" w:rsidP="00EF42CE">
            <w:pPr>
              <w:spacing w:line="300" w:lineRule="exact"/>
              <w:jc w:val="center"/>
              <w:rPr>
                <w:rFonts w:ascii="宋体" w:hAnsi="宋体" w:cs="宋体"/>
                <w:szCs w:val="21"/>
              </w:rPr>
            </w:pPr>
            <w:r w:rsidRPr="00D91247">
              <w:rPr>
                <w:rFonts w:ascii="宋体" w:hAnsi="宋体" w:cs="宋体" w:hint="eastAsia"/>
                <w:szCs w:val="21"/>
              </w:rPr>
              <w:t>M</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L</w:t>
            </w: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数理基础与科学探索</w:t>
            </w:r>
          </w:p>
        </w:tc>
        <w:tc>
          <w:tcPr>
            <w:tcW w:w="604"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E5775E" w:rsidP="00EF42CE">
            <w:pPr>
              <w:spacing w:line="300" w:lineRule="exact"/>
              <w:jc w:val="center"/>
              <w:rPr>
                <w:rFonts w:ascii="宋体" w:hAnsi="宋体" w:cs="宋体"/>
                <w:szCs w:val="21"/>
              </w:rPr>
            </w:pPr>
            <w:r w:rsidRPr="00D91247">
              <w:rPr>
                <w:rFonts w:ascii="宋体" w:hAnsi="宋体" w:cs="宋体" w:hint="eastAsia"/>
                <w:szCs w:val="21"/>
              </w:rPr>
              <w:t>L</w:t>
            </w:r>
          </w:p>
        </w:tc>
        <w:tc>
          <w:tcPr>
            <w:tcW w:w="537" w:type="dxa"/>
            <w:vAlign w:val="center"/>
          </w:tcPr>
          <w:p w:rsidR="00532F52" w:rsidRPr="00D91247" w:rsidRDefault="00E5775E" w:rsidP="00EF42CE">
            <w:pPr>
              <w:spacing w:line="300" w:lineRule="exact"/>
              <w:jc w:val="center"/>
              <w:rPr>
                <w:rFonts w:ascii="宋体" w:hAnsi="宋体" w:cs="宋体"/>
                <w:szCs w:val="21"/>
              </w:rPr>
            </w:pPr>
            <w:r w:rsidRPr="00D91247">
              <w:rPr>
                <w:rFonts w:ascii="宋体" w:hAnsi="宋体" w:cs="宋体" w:hint="eastAsia"/>
                <w:sz w:val="18"/>
                <w:szCs w:val="18"/>
              </w:rPr>
              <w:t>M</w:t>
            </w: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社会发展与公民教育</w:t>
            </w:r>
          </w:p>
        </w:tc>
        <w:tc>
          <w:tcPr>
            <w:tcW w:w="604" w:type="dxa"/>
            <w:vAlign w:val="center"/>
          </w:tcPr>
          <w:p w:rsidR="00532F52" w:rsidRPr="00D91247" w:rsidRDefault="00E5775E"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14" w:type="dxa"/>
            <w:vAlign w:val="center"/>
          </w:tcPr>
          <w:p w:rsidR="00532F52" w:rsidRPr="00D91247" w:rsidRDefault="00E5775E"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15" w:type="dxa"/>
            <w:vAlign w:val="center"/>
          </w:tcPr>
          <w:p w:rsidR="00532F52" w:rsidRPr="00D91247" w:rsidRDefault="00E5775E" w:rsidP="00EF42CE">
            <w:pPr>
              <w:spacing w:line="300" w:lineRule="exact"/>
              <w:jc w:val="center"/>
              <w:rPr>
                <w:rFonts w:ascii="宋体" w:hAnsi="宋体" w:cs="宋体"/>
                <w:szCs w:val="21"/>
              </w:rPr>
            </w:pPr>
            <w:r w:rsidRPr="00D91247">
              <w:rPr>
                <w:rFonts w:ascii="宋体" w:hAnsi="宋体" w:cs="宋体" w:hint="eastAsia"/>
                <w:szCs w:val="21"/>
              </w:rPr>
              <w:t>L</w:t>
            </w: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体育艺术与审美体验</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67552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卫生健康与生态文明</w:t>
            </w:r>
          </w:p>
        </w:tc>
        <w:tc>
          <w:tcPr>
            <w:tcW w:w="604" w:type="dxa"/>
            <w:vAlign w:val="center"/>
          </w:tcPr>
          <w:p w:rsidR="00532F52" w:rsidRPr="00D91247" w:rsidRDefault="00675522" w:rsidP="00EF42CE">
            <w:pPr>
              <w:spacing w:line="300" w:lineRule="exact"/>
              <w:jc w:val="center"/>
              <w:rPr>
                <w:rFonts w:ascii="宋体" w:hAnsi="宋体" w:cs="宋体"/>
                <w:szCs w:val="21"/>
              </w:rPr>
            </w:pPr>
            <w:r w:rsidRPr="00D91247">
              <w:rPr>
                <w:rFonts w:ascii="宋体" w:hAnsi="宋体" w:cs="宋体" w:hint="eastAsia"/>
                <w:szCs w:val="21"/>
              </w:rPr>
              <w:t>M</w:t>
            </w:r>
          </w:p>
        </w:tc>
        <w:tc>
          <w:tcPr>
            <w:tcW w:w="515"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c>
          <w:tcPr>
            <w:tcW w:w="514" w:type="dxa"/>
            <w:vAlign w:val="center"/>
          </w:tcPr>
          <w:p w:rsidR="00532F52" w:rsidRPr="00D91247" w:rsidRDefault="00675522"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532F52" w:rsidP="00EF42CE">
            <w:pPr>
              <w:spacing w:line="300" w:lineRule="exact"/>
              <w:jc w:val="center"/>
              <w:rPr>
                <w:rFonts w:ascii="宋体" w:hAnsi="宋体" w:cs="宋体"/>
                <w:szCs w:val="21"/>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532F52" w:rsidP="00EF42CE">
            <w:pPr>
              <w:widowControl/>
              <w:spacing w:line="320" w:lineRule="exact"/>
              <w:ind w:rightChars="-30" w:right="-63"/>
              <w:jc w:val="center"/>
              <w:rPr>
                <w:rFonts w:ascii="宋体" w:hAnsi="宋体" w:cs="宋体"/>
                <w:kern w:val="0"/>
                <w:szCs w:val="21"/>
              </w:rPr>
            </w:pPr>
            <w:r w:rsidRPr="00D91247">
              <w:rPr>
                <w:rFonts w:ascii="宋体" w:hAnsi="宋体" w:cs="宋体" w:hint="eastAsia"/>
                <w:kern w:val="0"/>
                <w:szCs w:val="21"/>
              </w:rPr>
              <w:t>新信息技术与未来教育</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14" w:type="dxa"/>
            <w:vAlign w:val="center"/>
          </w:tcPr>
          <w:p w:rsidR="00532F52" w:rsidRPr="00D91247" w:rsidRDefault="00455561" w:rsidP="00EF42CE">
            <w:pPr>
              <w:spacing w:line="300" w:lineRule="exact"/>
              <w:jc w:val="center"/>
              <w:rPr>
                <w:rFonts w:ascii="宋体" w:hAnsi="宋体" w:cs="宋体"/>
                <w:szCs w:val="21"/>
              </w:rPr>
            </w:pPr>
            <w:r w:rsidRPr="00D91247">
              <w:rPr>
                <w:rFonts w:ascii="宋体" w:hAnsi="宋体" w:cs="宋体" w:hint="eastAsia"/>
                <w:sz w:val="18"/>
                <w:szCs w:val="18"/>
              </w:rPr>
              <w:t>L</w:t>
            </w:r>
          </w:p>
        </w:tc>
        <w:tc>
          <w:tcPr>
            <w:tcW w:w="515" w:type="dxa"/>
            <w:vAlign w:val="center"/>
          </w:tcPr>
          <w:p w:rsidR="00532F52" w:rsidRPr="00D91247" w:rsidRDefault="00455561"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532F52" w:rsidRPr="00D91247" w:rsidRDefault="00455561" w:rsidP="00EF42CE">
            <w:pPr>
              <w:spacing w:line="300" w:lineRule="exact"/>
              <w:jc w:val="center"/>
              <w:rPr>
                <w:rFonts w:ascii="宋体" w:hAnsi="宋体" w:cs="宋体"/>
                <w:szCs w:val="21"/>
              </w:rPr>
            </w:pPr>
            <w:r w:rsidRPr="00D91247">
              <w:rPr>
                <w:rFonts w:ascii="宋体" w:hAnsi="宋体" w:cs="宋体" w:hint="eastAsia"/>
                <w:sz w:val="18"/>
                <w:szCs w:val="18"/>
              </w:rPr>
              <w:t>M</w:t>
            </w:r>
          </w:p>
        </w:tc>
        <w:tc>
          <w:tcPr>
            <w:tcW w:w="537" w:type="dxa"/>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 w:val="18"/>
                <w:szCs w:val="18"/>
              </w:rPr>
              <w:t>H</w:t>
            </w:r>
          </w:p>
        </w:tc>
      </w:tr>
      <w:tr w:rsidR="00532F52" w:rsidRPr="00D91247" w:rsidTr="00EF42CE">
        <w:trPr>
          <w:trHeight w:val="328"/>
          <w:jc w:val="center"/>
        </w:trPr>
        <w:tc>
          <w:tcPr>
            <w:tcW w:w="658"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专业教育课程</w:t>
            </w:r>
          </w:p>
        </w:tc>
        <w:tc>
          <w:tcPr>
            <w:tcW w:w="1152" w:type="dxa"/>
            <w:vMerge w:val="restart"/>
            <w:vAlign w:val="center"/>
          </w:tcPr>
          <w:p w:rsidR="00532F52" w:rsidRPr="00D91247" w:rsidRDefault="00532F52" w:rsidP="00EF42CE">
            <w:pPr>
              <w:spacing w:line="300" w:lineRule="exact"/>
              <w:jc w:val="center"/>
              <w:rPr>
                <w:rFonts w:ascii="宋体" w:hAnsi="宋体" w:cs="宋体"/>
                <w:szCs w:val="21"/>
              </w:rPr>
            </w:pPr>
            <w:r w:rsidRPr="00D91247">
              <w:rPr>
                <w:rFonts w:ascii="宋体" w:hAnsi="宋体" w:cs="宋体" w:hint="eastAsia"/>
                <w:szCs w:val="21"/>
              </w:rPr>
              <w:t>专业基础</w:t>
            </w:r>
          </w:p>
        </w:tc>
        <w:tc>
          <w:tcPr>
            <w:tcW w:w="2592" w:type="dxa"/>
            <w:vAlign w:val="center"/>
          </w:tcPr>
          <w:p w:rsidR="00532F52" w:rsidRPr="00D91247" w:rsidRDefault="00F15E5B"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法理学</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 w:val="18"/>
                <w:szCs w:val="18"/>
              </w:rPr>
            </w:pPr>
          </w:p>
        </w:tc>
        <w:tc>
          <w:tcPr>
            <w:tcW w:w="514" w:type="dxa"/>
            <w:vAlign w:val="center"/>
          </w:tcPr>
          <w:p w:rsidR="00532F52" w:rsidRPr="00D91247" w:rsidRDefault="00830AE6"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532F52" w:rsidRPr="00D91247" w:rsidRDefault="00830AE6"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532F52"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532F52" w:rsidRPr="00D91247" w:rsidRDefault="00532F52" w:rsidP="00EF42CE">
            <w:pPr>
              <w:spacing w:line="300" w:lineRule="exact"/>
              <w:jc w:val="center"/>
              <w:rPr>
                <w:rFonts w:ascii="宋体" w:hAnsi="宋体" w:cs="宋体"/>
                <w:sz w:val="18"/>
                <w:szCs w:val="18"/>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F15E5B"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宪法学</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 w:val="18"/>
                <w:szCs w:val="18"/>
              </w:rPr>
            </w:pPr>
          </w:p>
        </w:tc>
        <w:tc>
          <w:tcPr>
            <w:tcW w:w="514" w:type="dxa"/>
            <w:vAlign w:val="center"/>
          </w:tcPr>
          <w:p w:rsidR="00532F52" w:rsidRPr="00D91247" w:rsidRDefault="00830AE6"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532F52"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532F52"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532F52" w:rsidRPr="00D91247" w:rsidRDefault="00532F52" w:rsidP="00EF42CE">
            <w:pPr>
              <w:spacing w:line="300" w:lineRule="exact"/>
              <w:jc w:val="center"/>
              <w:rPr>
                <w:rFonts w:ascii="宋体" w:hAnsi="宋体" w:cs="宋体"/>
                <w:sz w:val="18"/>
                <w:szCs w:val="18"/>
              </w:rPr>
            </w:pPr>
          </w:p>
        </w:tc>
      </w:tr>
      <w:tr w:rsidR="00532F52" w:rsidRPr="00D91247" w:rsidTr="00EF42CE">
        <w:trPr>
          <w:trHeight w:val="328"/>
          <w:jc w:val="center"/>
        </w:trPr>
        <w:tc>
          <w:tcPr>
            <w:tcW w:w="658" w:type="dxa"/>
            <w:vMerge/>
            <w:vAlign w:val="center"/>
          </w:tcPr>
          <w:p w:rsidR="00532F52" w:rsidRPr="00D91247" w:rsidRDefault="00532F52" w:rsidP="00EF42CE">
            <w:pPr>
              <w:spacing w:line="300" w:lineRule="exact"/>
              <w:jc w:val="center"/>
              <w:rPr>
                <w:rFonts w:ascii="宋体" w:hAnsi="宋体" w:cs="宋体"/>
                <w:szCs w:val="21"/>
              </w:rPr>
            </w:pPr>
          </w:p>
        </w:tc>
        <w:tc>
          <w:tcPr>
            <w:tcW w:w="1152" w:type="dxa"/>
            <w:vMerge/>
            <w:vAlign w:val="center"/>
          </w:tcPr>
          <w:p w:rsidR="00532F52" w:rsidRPr="00D91247" w:rsidRDefault="00532F52" w:rsidP="00EF42CE">
            <w:pPr>
              <w:spacing w:line="300" w:lineRule="exact"/>
              <w:jc w:val="center"/>
              <w:rPr>
                <w:rFonts w:ascii="宋体" w:hAnsi="宋体" w:cs="宋体"/>
                <w:szCs w:val="21"/>
              </w:rPr>
            </w:pPr>
          </w:p>
        </w:tc>
        <w:tc>
          <w:tcPr>
            <w:tcW w:w="2592" w:type="dxa"/>
            <w:vAlign w:val="center"/>
          </w:tcPr>
          <w:p w:rsidR="00532F52" w:rsidRPr="00D91247" w:rsidRDefault="00F15E5B"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中国法律史</w:t>
            </w:r>
          </w:p>
        </w:tc>
        <w:tc>
          <w:tcPr>
            <w:tcW w:w="604" w:type="dxa"/>
            <w:vAlign w:val="center"/>
          </w:tcPr>
          <w:p w:rsidR="00532F52" w:rsidRPr="00D91247" w:rsidRDefault="00532F52" w:rsidP="00EF42CE">
            <w:pPr>
              <w:spacing w:line="300" w:lineRule="exact"/>
              <w:jc w:val="center"/>
              <w:rPr>
                <w:rFonts w:ascii="宋体" w:hAnsi="宋体" w:cs="宋体"/>
                <w:szCs w:val="21"/>
              </w:rPr>
            </w:pPr>
          </w:p>
        </w:tc>
        <w:tc>
          <w:tcPr>
            <w:tcW w:w="515" w:type="dxa"/>
            <w:vAlign w:val="center"/>
          </w:tcPr>
          <w:p w:rsidR="00532F52" w:rsidRPr="00D91247" w:rsidRDefault="00532F52" w:rsidP="00EF42CE">
            <w:pPr>
              <w:spacing w:line="300" w:lineRule="exact"/>
              <w:jc w:val="center"/>
              <w:rPr>
                <w:rFonts w:ascii="宋体" w:hAnsi="宋体" w:cs="宋体"/>
                <w:sz w:val="18"/>
                <w:szCs w:val="18"/>
              </w:rPr>
            </w:pPr>
          </w:p>
        </w:tc>
        <w:tc>
          <w:tcPr>
            <w:tcW w:w="514" w:type="dxa"/>
            <w:vAlign w:val="center"/>
          </w:tcPr>
          <w:p w:rsidR="00532F52" w:rsidRPr="00D91247" w:rsidRDefault="00830AE6"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532F52" w:rsidRPr="00D91247" w:rsidRDefault="00532F52" w:rsidP="00EF42CE">
            <w:pPr>
              <w:spacing w:line="300" w:lineRule="exact"/>
              <w:jc w:val="center"/>
              <w:rPr>
                <w:rFonts w:ascii="宋体" w:hAnsi="宋体" w:cs="宋体"/>
                <w:szCs w:val="21"/>
              </w:rPr>
            </w:pPr>
          </w:p>
        </w:tc>
        <w:tc>
          <w:tcPr>
            <w:tcW w:w="537" w:type="dxa"/>
            <w:vAlign w:val="center"/>
          </w:tcPr>
          <w:p w:rsidR="00532F52" w:rsidRPr="00D91247" w:rsidRDefault="003A5CE3" w:rsidP="00EF42CE">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37" w:type="dxa"/>
            <w:vAlign w:val="center"/>
          </w:tcPr>
          <w:p w:rsidR="00532F52" w:rsidRPr="00D91247" w:rsidRDefault="00532F52"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restart"/>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专业教育课程</w:t>
            </w: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刑法（</w:t>
            </w:r>
            <w:proofErr w:type="gramStart"/>
            <w:r w:rsidRPr="00D91247">
              <w:rPr>
                <w:rFonts w:ascii="宋体" w:hAnsi="宋体" w:cs="宋体" w:hint="eastAsia"/>
                <w:kern w:val="0"/>
                <w:szCs w:val="21"/>
              </w:rPr>
              <w:t>一</w:t>
            </w:r>
            <w:proofErr w:type="gramEnd"/>
            <w:r w:rsidRPr="00D91247">
              <w:rPr>
                <w:rFonts w:ascii="宋体" w:hAnsi="宋体" w:cs="宋体" w:hint="eastAsia"/>
                <w:kern w:val="0"/>
                <w:szCs w:val="21"/>
              </w:rPr>
              <w:t>）（二）</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40332C">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民法</w:t>
            </w:r>
            <w:proofErr w:type="gramStart"/>
            <w:r w:rsidRPr="00D91247">
              <w:rPr>
                <w:rFonts w:ascii="宋体" w:hAnsi="宋体" w:cs="宋体" w:hint="eastAsia"/>
                <w:kern w:val="0"/>
                <w:szCs w:val="21"/>
              </w:rPr>
              <w:t>一</w:t>
            </w:r>
            <w:proofErr w:type="gramEnd"/>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刑事诉讼法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民事诉讼法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行政法与行政诉讼法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国际法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snapToGrid w:val="0"/>
              <w:ind w:leftChars="-30" w:left="-63" w:rightChars="-30" w:right="-63"/>
              <w:jc w:val="center"/>
              <w:rPr>
                <w:rFonts w:ascii="宋体" w:hAnsi="宋体" w:cs="宋体"/>
                <w:kern w:val="0"/>
                <w:szCs w:val="21"/>
              </w:rPr>
            </w:pPr>
            <w:r w:rsidRPr="00D91247">
              <w:rPr>
                <w:rFonts w:ascii="宋体" w:hAnsi="宋体" w:cs="宋体" w:hint="eastAsia"/>
                <w:kern w:val="0"/>
                <w:szCs w:val="21"/>
              </w:rPr>
              <w:t>法律职业伦理</w:t>
            </w:r>
          </w:p>
        </w:tc>
        <w:tc>
          <w:tcPr>
            <w:tcW w:w="604"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00F22" w:rsidP="00EF42CE">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rPr>
                <w:rFonts w:ascii="宋体" w:hAnsi="宋体" w:cs="宋体"/>
                <w:szCs w:val="21"/>
              </w:rPr>
            </w:pPr>
          </w:p>
        </w:tc>
        <w:tc>
          <w:tcPr>
            <w:tcW w:w="1152" w:type="dxa"/>
            <w:vMerge w:val="restart"/>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专业主干</w:t>
            </w: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经济法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知识产权法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商法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国际私法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国际经济法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spacing w:line="32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环境资源法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ind w:leftChars="-68" w:left="-143" w:firstLineChars="79" w:firstLine="166"/>
              <w:jc w:val="center"/>
              <w:rPr>
                <w:rFonts w:ascii="宋体" w:hAnsi="宋体" w:cs="宋体"/>
                <w:kern w:val="0"/>
                <w:szCs w:val="21"/>
              </w:rPr>
            </w:pPr>
            <w:r w:rsidRPr="00D91247">
              <w:rPr>
                <w:rFonts w:ascii="宋体" w:hAnsi="宋体" w:cs="宋体" w:hint="eastAsia"/>
                <w:kern w:val="0"/>
                <w:szCs w:val="21"/>
              </w:rPr>
              <w:t>劳动与社会保障法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ind w:leftChars="-68" w:left="-143" w:firstLineChars="79" w:firstLine="166"/>
              <w:jc w:val="center"/>
              <w:rPr>
                <w:rFonts w:ascii="宋体" w:hAnsi="宋体" w:cs="宋体"/>
                <w:kern w:val="0"/>
                <w:szCs w:val="21"/>
              </w:rPr>
            </w:pPr>
            <w:r w:rsidRPr="00D91247">
              <w:rPr>
                <w:rFonts w:ascii="宋体" w:hAnsi="宋体" w:cs="宋体" w:hint="eastAsia"/>
                <w:kern w:val="0"/>
                <w:szCs w:val="21"/>
              </w:rPr>
              <w:t>法律逻辑</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jc w:val="center"/>
              <w:rPr>
                <w:rFonts w:ascii="宋体" w:hAnsi="宋体" w:cs="宋体"/>
                <w:kern w:val="0"/>
                <w:szCs w:val="21"/>
              </w:rPr>
            </w:pPr>
            <w:r w:rsidRPr="00D91247">
              <w:rPr>
                <w:rFonts w:ascii="宋体" w:hAnsi="宋体" w:cs="宋体" w:hint="eastAsia"/>
                <w:kern w:val="0"/>
                <w:szCs w:val="21"/>
              </w:rPr>
              <w:t>民法二、三</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AB08F6"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40332C">
            <w:pPr>
              <w:widowControl/>
              <w:jc w:val="center"/>
              <w:rPr>
                <w:rFonts w:ascii="宋体" w:hAnsi="宋体" w:cs="宋体"/>
                <w:kern w:val="0"/>
                <w:szCs w:val="21"/>
              </w:rPr>
            </w:pPr>
            <w:r w:rsidRPr="00D91247">
              <w:rPr>
                <w:rFonts w:ascii="宋体" w:hAnsi="宋体" w:cs="宋体" w:hint="eastAsia"/>
                <w:kern w:val="0"/>
                <w:szCs w:val="21"/>
              </w:rPr>
              <w:t>婚姻家庭和继承法学</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restart"/>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个性发展课程</w:t>
            </w:r>
          </w:p>
        </w:tc>
        <w:tc>
          <w:tcPr>
            <w:tcW w:w="1152" w:type="dxa"/>
            <w:vMerge w:val="restart"/>
            <w:vAlign w:val="center"/>
          </w:tcPr>
          <w:p w:rsidR="00C42B37" w:rsidRPr="00D91247" w:rsidRDefault="00C42B37" w:rsidP="00EF42CE">
            <w:pPr>
              <w:spacing w:line="300" w:lineRule="exact"/>
              <w:jc w:val="center"/>
              <w:rPr>
                <w:rFonts w:ascii="宋体" w:hAnsi="宋体" w:cs="宋体"/>
                <w:szCs w:val="21"/>
              </w:rPr>
            </w:pPr>
            <w:r w:rsidRPr="00D91247">
              <w:rPr>
                <w:rFonts w:ascii="宋体" w:hAnsi="宋体" w:cs="宋体" w:hint="eastAsia"/>
                <w:szCs w:val="21"/>
              </w:rPr>
              <w:t>专业选修</w:t>
            </w:r>
          </w:p>
        </w:tc>
        <w:tc>
          <w:tcPr>
            <w:tcW w:w="2592" w:type="dxa"/>
            <w:vAlign w:val="center"/>
          </w:tcPr>
          <w:p w:rsidR="00C42B37" w:rsidRPr="00D91247" w:rsidRDefault="00C42B37" w:rsidP="00EF42CE">
            <w:pPr>
              <w:widowControl/>
              <w:ind w:leftChars="-68" w:left="-143" w:firstLineChars="79" w:firstLine="166"/>
              <w:jc w:val="center"/>
              <w:rPr>
                <w:rFonts w:ascii="宋体" w:hAnsi="宋体" w:cs="宋体"/>
                <w:kern w:val="0"/>
                <w:szCs w:val="21"/>
              </w:rPr>
            </w:pPr>
            <w:proofErr w:type="gramStart"/>
            <w:r w:rsidRPr="00D91247">
              <w:rPr>
                <w:rFonts w:ascii="宋体" w:hAnsi="宋体" w:cs="宋体" w:hint="eastAsia"/>
                <w:kern w:val="0"/>
                <w:szCs w:val="21"/>
              </w:rPr>
              <w:t>演辩文书</w:t>
            </w:r>
            <w:proofErr w:type="gramEnd"/>
            <w:r w:rsidRPr="00D91247">
              <w:rPr>
                <w:rFonts w:ascii="宋体" w:hAnsi="宋体" w:cs="宋体" w:hint="eastAsia"/>
                <w:kern w:val="0"/>
                <w:szCs w:val="21"/>
              </w:rPr>
              <w:t>写作</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61614" w:rsidP="00EF42CE">
            <w:pPr>
              <w:spacing w:line="300" w:lineRule="exact"/>
              <w:jc w:val="center"/>
              <w:rPr>
                <w:rFonts w:ascii="宋体" w:hAnsi="宋体" w:cs="宋体"/>
                <w:sz w:val="18"/>
                <w:szCs w:val="18"/>
              </w:rPr>
            </w:pPr>
            <w:r w:rsidRPr="00D91247">
              <w:rPr>
                <w:rFonts w:ascii="宋体" w:hAnsi="宋体" w:cs="宋体" w:hint="eastAsia"/>
                <w:szCs w:val="21"/>
              </w:rPr>
              <w:t>H</w:t>
            </w:r>
          </w:p>
        </w:tc>
        <w:tc>
          <w:tcPr>
            <w:tcW w:w="514" w:type="dxa"/>
            <w:vAlign w:val="center"/>
          </w:tcPr>
          <w:p w:rsidR="00C42B37" w:rsidRPr="00D91247" w:rsidRDefault="00C42B37"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ind w:leftChars="-68" w:left="-143" w:firstLineChars="79" w:firstLine="166"/>
              <w:jc w:val="center"/>
              <w:rPr>
                <w:rFonts w:ascii="宋体" w:hAnsi="宋体" w:cs="宋体"/>
                <w:kern w:val="0"/>
                <w:szCs w:val="21"/>
              </w:rPr>
            </w:pPr>
            <w:r w:rsidRPr="00D91247">
              <w:rPr>
                <w:rFonts w:ascii="宋体" w:hAnsi="宋体" w:cs="宋体" w:hint="eastAsia"/>
                <w:kern w:val="0"/>
                <w:szCs w:val="21"/>
              </w:rPr>
              <w:t>国际刑法</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C42B37" w:rsidP="00EF42CE">
            <w:pPr>
              <w:spacing w:line="300" w:lineRule="exact"/>
              <w:jc w:val="center"/>
              <w:rPr>
                <w:rFonts w:ascii="宋体" w:hAnsi="宋体" w:cs="宋体"/>
                <w:sz w:val="18"/>
                <w:szCs w:val="18"/>
              </w:rPr>
            </w:pPr>
          </w:p>
        </w:tc>
        <w:tc>
          <w:tcPr>
            <w:tcW w:w="514" w:type="dxa"/>
            <w:vAlign w:val="center"/>
          </w:tcPr>
          <w:p w:rsidR="00C42B37"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410AF1" w:rsidP="00EF42CE">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C42B37" w:rsidRPr="00D91247" w:rsidTr="00EF42CE">
        <w:trPr>
          <w:trHeight w:val="328"/>
          <w:jc w:val="center"/>
        </w:trPr>
        <w:tc>
          <w:tcPr>
            <w:tcW w:w="658" w:type="dxa"/>
            <w:vMerge/>
            <w:vAlign w:val="center"/>
          </w:tcPr>
          <w:p w:rsidR="00C42B37" w:rsidRPr="00D91247" w:rsidRDefault="00C42B37" w:rsidP="00EF42CE">
            <w:pPr>
              <w:spacing w:line="300" w:lineRule="exact"/>
              <w:jc w:val="center"/>
              <w:rPr>
                <w:rFonts w:ascii="宋体" w:hAnsi="宋体" w:cs="宋体"/>
                <w:szCs w:val="21"/>
              </w:rPr>
            </w:pPr>
          </w:p>
        </w:tc>
        <w:tc>
          <w:tcPr>
            <w:tcW w:w="1152" w:type="dxa"/>
            <w:vMerge/>
            <w:vAlign w:val="center"/>
          </w:tcPr>
          <w:p w:rsidR="00C42B37" w:rsidRPr="00D91247" w:rsidRDefault="00C42B37" w:rsidP="00EF42CE">
            <w:pPr>
              <w:spacing w:line="300" w:lineRule="exact"/>
              <w:jc w:val="center"/>
              <w:rPr>
                <w:rFonts w:ascii="宋体" w:hAnsi="宋体" w:cs="宋体"/>
                <w:szCs w:val="21"/>
              </w:rPr>
            </w:pPr>
          </w:p>
        </w:tc>
        <w:tc>
          <w:tcPr>
            <w:tcW w:w="2592" w:type="dxa"/>
            <w:vAlign w:val="center"/>
          </w:tcPr>
          <w:p w:rsidR="00C42B37" w:rsidRPr="00D91247" w:rsidRDefault="00C42B37" w:rsidP="00EF42CE">
            <w:pPr>
              <w:widowControl/>
              <w:ind w:leftChars="-68" w:left="-143" w:firstLineChars="79" w:firstLine="166"/>
              <w:jc w:val="center"/>
              <w:rPr>
                <w:rFonts w:ascii="宋体" w:hAnsi="宋体" w:cs="宋体"/>
                <w:kern w:val="0"/>
                <w:szCs w:val="21"/>
              </w:rPr>
            </w:pPr>
            <w:r w:rsidRPr="00D91247">
              <w:rPr>
                <w:rFonts w:ascii="宋体" w:hAnsi="宋体" w:cs="宋体" w:hint="eastAsia"/>
                <w:kern w:val="0"/>
                <w:szCs w:val="21"/>
              </w:rPr>
              <w:t>法律文书写作</w:t>
            </w:r>
          </w:p>
        </w:tc>
        <w:tc>
          <w:tcPr>
            <w:tcW w:w="604" w:type="dxa"/>
            <w:vAlign w:val="center"/>
          </w:tcPr>
          <w:p w:rsidR="00C42B37" w:rsidRPr="00D91247" w:rsidRDefault="00C42B37" w:rsidP="00EF42CE">
            <w:pPr>
              <w:spacing w:line="300" w:lineRule="exact"/>
              <w:jc w:val="center"/>
              <w:rPr>
                <w:rFonts w:ascii="宋体" w:hAnsi="宋体" w:cs="宋体"/>
                <w:szCs w:val="21"/>
              </w:rPr>
            </w:pPr>
          </w:p>
        </w:tc>
        <w:tc>
          <w:tcPr>
            <w:tcW w:w="515" w:type="dxa"/>
            <w:vAlign w:val="center"/>
          </w:tcPr>
          <w:p w:rsidR="00C42B37" w:rsidRPr="00D91247" w:rsidRDefault="00025493" w:rsidP="00EF42CE">
            <w:pPr>
              <w:spacing w:line="300" w:lineRule="exact"/>
              <w:jc w:val="center"/>
              <w:rPr>
                <w:rFonts w:ascii="宋体" w:hAnsi="宋体" w:cs="宋体"/>
                <w:sz w:val="18"/>
                <w:szCs w:val="18"/>
              </w:rPr>
            </w:pPr>
            <w:r w:rsidRPr="00D91247">
              <w:rPr>
                <w:rFonts w:ascii="宋体" w:hAnsi="宋体" w:cs="宋体" w:hint="eastAsia"/>
                <w:sz w:val="18"/>
                <w:szCs w:val="18"/>
              </w:rPr>
              <w:t>L</w:t>
            </w:r>
          </w:p>
        </w:tc>
        <w:tc>
          <w:tcPr>
            <w:tcW w:w="514" w:type="dxa"/>
            <w:vAlign w:val="center"/>
          </w:tcPr>
          <w:p w:rsidR="00C42B37"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C42B37" w:rsidRPr="00D91247" w:rsidRDefault="00C42B37" w:rsidP="00EF42CE">
            <w:pPr>
              <w:spacing w:line="300" w:lineRule="exact"/>
              <w:jc w:val="center"/>
              <w:rPr>
                <w:rFonts w:ascii="宋体" w:hAnsi="宋体" w:cs="宋体"/>
                <w:szCs w:val="21"/>
              </w:rPr>
            </w:pPr>
          </w:p>
        </w:tc>
        <w:tc>
          <w:tcPr>
            <w:tcW w:w="537" w:type="dxa"/>
            <w:vAlign w:val="center"/>
          </w:tcPr>
          <w:p w:rsidR="00C42B37"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C42B37" w:rsidRPr="00D91247" w:rsidRDefault="00C42B37" w:rsidP="00EF42CE">
            <w:pPr>
              <w:spacing w:line="300" w:lineRule="exact"/>
              <w:jc w:val="center"/>
              <w:rPr>
                <w:rFonts w:ascii="宋体" w:hAnsi="宋体" w:cs="宋体"/>
                <w:sz w:val="18"/>
                <w:szCs w:val="18"/>
              </w:rPr>
            </w:pPr>
          </w:p>
        </w:tc>
      </w:tr>
      <w:tr w:rsidR="00BD029C" w:rsidRPr="00D91247" w:rsidTr="00EF42CE">
        <w:trPr>
          <w:trHeight w:val="328"/>
          <w:jc w:val="center"/>
        </w:trPr>
        <w:tc>
          <w:tcPr>
            <w:tcW w:w="658" w:type="dxa"/>
            <w:vMerge/>
            <w:vAlign w:val="center"/>
          </w:tcPr>
          <w:p w:rsidR="00BD029C" w:rsidRPr="00D91247" w:rsidRDefault="00BD029C" w:rsidP="00EF42CE">
            <w:pPr>
              <w:spacing w:line="300" w:lineRule="exact"/>
              <w:jc w:val="center"/>
              <w:rPr>
                <w:rFonts w:ascii="宋体" w:hAnsi="宋体" w:cs="宋体"/>
                <w:szCs w:val="21"/>
              </w:rPr>
            </w:pPr>
          </w:p>
        </w:tc>
        <w:tc>
          <w:tcPr>
            <w:tcW w:w="1152" w:type="dxa"/>
            <w:vMerge/>
            <w:vAlign w:val="center"/>
          </w:tcPr>
          <w:p w:rsidR="00BD029C" w:rsidRPr="00D91247" w:rsidRDefault="00BD029C" w:rsidP="00EF42CE">
            <w:pPr>
              <w:spacing w:line="300" w:lineRule="exact"/>
              <w:jc w:val="center"/>
              <w:rPr>
                <w:rFonts w:ascii="宋体" w:hAnsi="宋体" w:cs="宋体"/>
                <w:szCs w:val="21"/>
              </w:rPr>
            </w:pPr>
          </w:p>
        </w:tc>
        <w:tc>
          <w:tcPr>
            <w:tcW w:w="2592" w:type="dxa"/>
            <w:vAlign w:val="center"/>
          </w:tcPr>
          <w:p w:rsidR="00BD029C" w:rsidRPr="00D91247" w:rsidRDefault="00BD029C"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财税法</w:t>
            </w:r>
          </w:p>
        </w:tc>
        <w:tc>
          <w:tcPr>
            <w:tcW w:w="604" w:type="dxa"/>
            <w:vAlign w:val="center"/>
          </w:tcPr>
          <w:p w:rsidR="00BD029C" w:rsidRPr="00D91247" w:rsidRDefault="00BD029C" w:rsidP="00EF42CE">
            <w:pPr>
              <w:spacing w:line="300" w:lineRule="exact"/>
              <w:jc w:val="center"/>
              <w:rPr>
                <w:rFonts w:ascii="宋体" w:hAnsi="宋体" w:cs="宋体"/>
                <w:szCs w:val="21"/>
              </w:rPr>
            </w:pPr>
          </w:p>
        </w:tc>
        <w:tc>
          <w:tcPr>
            <w:tcW w:w="515" w:type="dxa"/>
            <w:vAlign w:val="center"/>
          </w:tcPr>
          <w:p w:rsidR="00BD029C" w:rsidRPr="00D91247" w:rsidRDefault="00BD029C" w:rsidP="00EF42CE">
            <w:pPr>
              <w:spacing w:line="300" w:lineRule="exact"/>
              <w:jc w:val="center"/>
              <w:rPr>
                <w:rFonts w:ascii="宋体" w:hAnsi="宋体" w:cs="宋体"/>
                <w:sz w:val="18"/>
                <w:szCs w:val="18"/>
              </w:rPr>
            </w:pPr>
          </w:p>
        </w:tc>
        <w:tc>
          <w:tcPr>
            <w:tcW w:w="514" w:type="dxa"/>
            <w:vAlign w:val="center"/>
          </w:tcPr>
          <w:p w:rsidR="00BD029C" w:rsidRPr="00D91247" w:rsidRDefault="00BD029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BD029C" w:rsidRPr="00D91247" w:rsidRDefault="00BD029C" w:rsidP="00EF42CE">
            <w:pPr>
              <w:spacing w:line="300" w:lineRule="exact"/>
              <w:jc w:val="center"/>
              <w:rPr>
                <w:rFonts w:ascii="宋体" w:hAnsi="宋体" w:cs="宋体"/>
                <w:szCs w:val="21"/>
              </w:rPr>
            </w:pPr>
          </w:p>
        </w:tc>
        <w:tc>
          <w:tcPr>
            <w:tcW w:w="537" w:type="dxa"/>
            <w:vAlign w:val="center"/>
          </w:tcPr>
          <w:p w:rsidR="00BD029C" w:rsidRPr="00D91247" w:rsidRDefault="00BD029C"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BD029C" w:rsidRPr="00D91247" w:rsidRDefault="00BD029C" w:rsidP="00EF42CE">
            <w:pPr>
              <w:spacing w:line="300" w:lineRule="exact"/>
              <w:jc w:val="center"/>
              <w:rPr>
                <w:rFonts w:ascii="宋体" w:hAnsi="宋体" w:cs="宋体"/>
                <w:sz w:val="18"/>
                <w:szCs w:val="18"/>
              </w:rPr>
            </w:pPr>
          </w:p>
        </w:tc>
      </w:tr>
      <w:tr w:rsidR="00BD029C" w:rsidRPr="00D91247" w:rsidTr="00EF42CE">
        <w:trPr>
          <w:trHeight w:val="328"/>
          <w:jc w:val="center"/>
        </w:trPr>
        <w:tc>
          <w:tcPr>
            <w:tcW w:w="658" w:type="dxa"/>
            <w:vMerge/>
            <w:vAlign w:val="center"/>
          </w:tcPr>
          <w:p w:rsidR="00BD029C" w:rsidRPr="00D91247" w:rsidRDefault="00BD029C" w:rsidP="00EF42CE">
            <w:pPr>
              <w:spacing w:line="300" w:lineRule="exact"/>
              <w:jc w:val="center"/>
              <w:rPr>
                <w:rFonts w:ascii="宋体" w:hAnsi="宋体" w:cs="宋体"/>
                <w:szCs w:val="21"/>
              </w:rPr>
            </w:pPr>
          </w:p>
        </w:tc>
        <w:tc>
          <w:tcPr>
            <w:tcW w:w="1152" w:type="dxa"/>
            <w:vMerge/>
            <w:vAlign w:val="center"/>
          </w:tcPr>
          <w:p w:rsidR="00BD029C" w:rsidRPr="00D91247" w:rsidRDefault="00BD029C" w:rsidP="00EF42CE">
            <w:pPr>
              <w:spacing w:line="300" w:lineRule="exact"/>
              <w:jc w:val="center"/>
              <w:rPr>
                <w:rFonts w:ascii="宋体" w:hAnsi="宋体" w:cs="宋体"/>
                <w:szCs w:val="21"/>
              </w:rPr>
            </w:pPr>
          </w:p>
        </w:tc>
        <w:tc>
          <w:tcPr>
            <w:tcW w:w="2592" w:type="dxa"/>
            <w:vAlign w:val="center"/>
          </w:tcPr>
          <w:p w:rsidR="00BD029C" w:rsidRPr="00D91247" w:rsidRDefault="00BD029C"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 xml:space="preserve">法律前沿 </w:t>
            </w:r>
          </w:p>
        </w:tc>
        <w:tc>
          <w:tcPr>
            <w:tcW w:w="604" w:type="dxa"/>
            <w:vAlign w:val="center"/>
          </w:tcPr>
          <w:p w:rsidR="00BD029C"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L</w:t>
            </w:r>
          </w:p>
        </w:tc>
        <w:tc>
          <w:tcPr>
            <w:tcW w:w="515" w:type="dxa"/>
            <w:vAlign w:val="center"/>
          </w:tcPr>
          <w:p w:rsidR="00BD029C" w:rsidRPr="00D91247" w:rsidRDefault="00BD029C" w:rsidP="00EF42CE">
            <w:pPr>
              <w:spacing w:line="300" w:lineRule="exact"/>
              <w:jc w:val="center"/>
              <w:rPr>
                <w:rFonts w:ascii="宋体" w:hAnsi="宋体" w:cs="宋体"/>
                <w:sz w:val="18"/>
                <w:szCs w:val="18"/>
              </w:rPr>
            </w:pPr>
          </w:p>
        </w:tc>
        <w:tc>
          <w:tcPr>
            <w:tcW w:w="514" w:type="dxa"/>
            <w:vAlign w:val="center"/>
          </w:tcPr>
          <w:p w:rsidR="00BD029C" w:rsidRPr="00D91247" w:rsidRDefault="00BD029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BD029C"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BD029C" w:rsidRPr="00D91247" w:rsidRDefault="00410AF1"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BD029C" w:rsidRPr="00D91247" w:rsidRDefault="00BD029C" w:rsidP="00EF42CE">
            <w:pPr>
              <w:spacing w:line="300" w:lineRule="exact"/>
              <w:jc w:val="center"/>
              <w:rPr>
                <w:rFonts w:ascii="宋体" w:hAnsi="宋体" w:cs="宋体"/>
                <w:sz w:val="18"/>
                <w:szCs w:val="18"/>
              </w:rPr>
            </w:pPr>
          </w:p>
        </w:tc>
      </w:tr>
      <w:tr w:rsidR="00BD029C" w:rsidRPr="00D91247" w:rsidTr="00EF42CE">
        <w:trPr>
          <w:trHeight w:val="328"/>
          <w:jc w:val="center"/>
        </w:trPr>
        <w:tc>
          <w:tcPr>
            <w:tcW w:w="658" w:type="dxa"/>
            <w:vMerge/>
            <w:vAlign w:val="center"/>
          </w:tcPr>
          <w:p w:rsidR="00BD029C" w:rsidRPr="00D91247" w:rsidRDefault="00BD029C" w:rsidP="00EF42CE">
            <w:pPr>
              <w:spacing w:line="300" w:lineRule="exact"/>
              <w:jc w:val="center"/>
              <w:rPr>
                <w:rFonts w:ascii="宋体" w:hAnsi="宋体" w:cs="宋体"/>
                <w:szCs w:val="21"/>
              </w:rPr>
            </w:pPr>
          </w:p>
        </w:tc>
        <w:tc>
          <w:tcPr>
            <w:tcW w:w="1152" w:type="dxa"/>
            <w:vMerge/>
            <w:vAlign w:val="center"/>
          </w:tcPr>
          <w:p w:rsidR="00BD029C" w:rsidRPr="00D91247" w:rsidRDefault="00BD029C" w:rsidP="00EF42CE">
            <w:pPr>
              <w:spacing w:line="300" w:lineRule="exact"/>
              <w:jc w:val="center"/>
              <w:rPr>
                <w:rFonts w:ascii="宋体" w:hAnsi="宋体" w:cs="宋体"/>
                <w:szCs w:val="21"/>
              </w:rPr>
            </w:pPr>
          </w:p>
        </w:tc>
        <w:tc>
          <w:tcPr>
            <w:tcW w:w="2592" w:type="dxa"/>
            <w:vAlign w:val="center"/>
          </w:tcPr>
          <w:p w:rsidR="00BD029C" w:rsidRPr="00D91247" w:rsidRDefault="00BD029C"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金融法</w:t>
            </w:r>
          </w:p>
        </w:tc>
        <w:tc>
          <w:tcPr>
            <w:tcW w:w="604" w:type="dxa"/>
            <w:vAlign w:val="center"/>
          </w:tcPr>
          <w:p w:rsidR="00BD029C" w:rsidRPr="00D91247" w:rsidRDefault="00BD029C" w:rsidP="00EF42CE">
            <w:pPr>
              <w:spacing w:line="300" w:lineRule="exact"/>
              <w:jc w:val="center"/>
              <w:rPr>
                <w:rFonts w:ascii="宋体" w:hAnsi="宋体" w:cs="宋体"/>
                <w:szCs w:val="21"/>
              </w:rPr>
            </w:pPr>
          </w:p>
        </w:tc>
        <w:tc>
          <w:tcPr>
            <w:tcW w:w="515" w:type="dxa"/>
            <w:vAlign w:val="center"/>
          </w:tcPr>
          <w:p w:rsidR="00BD029C" w:rsidRPr="00D91247" w:rsidRDefault="00BD029C" w:rsidP="00EF42CE">
            <w:pPr>
              <w:spacing w:line="300" w:lineRule="exact"/>
              <w:jc w:val="center"/>
              <w:rPr>
                <w:rFonts w:ascii="宋体" w:hAnsi="宋体" w:cs="宋体"/>
                <w:sz w:val="18"/>
                <w:szCs w:val="18"/>
              </w:rPr>
            </w:pPr>
          </w:p>
        </w:tc>
        <w:tc>
          <w:tcPr>
            <w:tcW w:w="514" w:type="dxa"/>
            <w:vAlign w:val="center"/>
          </w:tcPr>
          <w:p w:rsidR="00BD029C" w:rsidRPr="00D91247" w:rsidRDefault="00BD029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BD029C" w:rsidRPr="00D91247" w:rsidRDefault="00BD029C" w:rsidP="00EF42CE">
            <w:pPr>
              <w:spacing w:line="300" w:lineRule="exact"/>
              <w:jc w:val="center"/>
              <w:rPr>
                <w:rFonts w:ascii="宋体" w:hAnsi="宋体" w:cs="宋体"/>
                <w:szCs w:val="21"/>
              </w:rPr>
            </w:pPr>
          </w:p>
        </w:tc>
        <w:tc>
          <w:tcPr>
            <w:tcW w:w="537" w:type="dxa"/>
            <w:vAlign w:val="center"/>
          </w:tcPr>
          <w:p w:rsidR="00BD029C"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BD029C" w:rsidRPr="00D91247" w:rsidRDefault="00BD029C" w:rsidP="00EF42CE">
            <w:pPr>
              <w:spacing w:line="300" w:lineRule="exact"/>
              <w:jc w:val="center"/>
              <w:rPr>
                <w:rFonts w:ascii="宋体" w:hAnsi="宋体" w:cs="宋体"/>
                <w:sz w:val="18"/>
                <w:szCs w:val="18"/>
              </w:rPr>
            </w:pPr>
          </w:p>
        </w:tc>
      </w:tr>
      <w:tr w:rsidR="00BD029C" w:rsidRPr="00D91247" w:rsidTr="00EF42CE">
        <w:trPr>
          <w:trHeight w:val="328"/>
          <w:jc w:val="center"/>
        </w:trPr>
        <w:tc>
          <w:tcPr>
            <w:tcW w:w="658" w:type="dxa"/>
            <w:vMerge/>
            <w:vAlign w:val="center"/>
          </w:tcPr>
          <w:p w:rsidR="00BD029C" w:rsidRPr="00D91247" w:rsidRDefault="00BD029C" w:rsidP="00EF42CE">
            <w:pPr>
              <w:spacing w:line="300" w:lineRule="exact"/>
              <w:jc w:val="center"/>
              <w:rPr>
                <w:rFonts w:ascii="宋体" w:hAnsi="宋体" w:cs="宋体"/>
                <w:szCs w:val="21"/>
              </w:rPr>
            </w:pPr>
          </w:p>
        </w:tc>
        <w:tc>
          <w:tcPr>
            <w:tcW w:w="1152" w:type="dxa"/>
            <w:vMerge/>
            <w:vAlign w:val="center"/>
          </w:tcPr>
          <w:p w:rsidR="00BD029C" w:rsidRPr="00D91247" w:rsidRDefault="00BD029C" w:rsidP="00EF42CE">
            <w:pPr>
              <w:spacing w:line="300" w:lineRule="exact"/>
              <w:jc w:val="center"/>
              <w:rPr>
                <w:rFonts w:ascii="宋体" w:hAnsi="宋体" w:cs="宋体"/>
                <w:szCs w:val="21"/>
              </w:rPr>
            </w:pPr>
          </w:p>
        </w:tc>
        <w:tc>
          <w:tcPr>
            <w:tcW w:w="2592" w:type="dxa"/>
            <w:vAlign w:val="center"/>
          </w:tcPr>
          <w:p w:rsidR="00BD029C" w:rsidRPr="00D91247" w:rsidRDefault="00BD029C"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证据法</w:t>
            </w:r>
          </w:p>
        </w:tc>
        <w:tc>
          <w:tcPr>
            <w:tcW w:w="604" w:type="dxa"/>
            <w:vAlign w:val="center"/>
          </w:tcPr>
          <w:p w:rsidR="00BD029C" w:rsidRPr="00D91247" w:rsidRDefault="00BD029C" w:rsidP="00EF42CE">
            <w:pPr>
              <w:spacing w:line="300" w:lineRule="exact"/>
              <w:jc w:val="center"/>
              <w:rPr>
                <w:rFonts w:ascii="宋体" w:hAnsi="宋体" w:cs="宋体"/>
                <w:szCs w:val="21"/>
              </w:rPr>
            </w:pPr>
          </w:p>
        </w:tc>
        <w:tc>
          <w:tcPr>
            <w:tcW w:w="515" w:type="dxa"/>
            <w:vAlign w:val="center"/>
          </w:tcPr>
          <w:p w:rsidR="00BD029C" w:rsidRPr="00D91247" w:rsidRDefault="00BD029C" w:rsidP="00EF42CE">
            <w:pPr>
              <w:spacing w:line="300" w:lineRule="exact"/>
              <w:jc w:val="center"/>
              <w:rPr>
                <w:rFonts w:ascii="宋体" w:hAnsi="宋体" w:cs="宋体"/>
                <w:sz w:val="18"/>
                <w:szCs w:val="18"/>
              </w:rPr>
            </w:pPr>
          </w:p>
        </w:tc>
        <w:tc>
          <w:tcPr>
            <w:tcW w:w="514" w:type="dxa"/>
            <w:vAlign w:val="center"/>
          </w:tcPr>
          <w:p w:rsidR="00BD029C" w:rsidRPr="00D91247" w:rsidRDefault="00BD029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BD029C" w:rsidRPr="00D91247" w:rsidRDefault="00BD029C" w:rsidP="00EF42CE">
            <w:pPr>
              <w:spacing w:line="300" w:lineRule="exact"/>
              <w:jc w:val="center"/>
              <w:rPr>
                <w:rFonts w:ascii="宋体" w:hAnsi="宋体" w:cs="宋体"/>
                <w:szCs w:val="21"/>
              </w:rPr>
            </w:pPr>
          </w:p>
        </w:tc>
        <w:tc>
          <w:tcPr>
            <w:tcW w:w="537" w:type="dxa"/>
            <w:vAlign w:val="center"/>
          </w:tcPr>
          <w:p w:rsidR="00BD029C" w:rsidRPr="00D91247" w:rsidRDefault="00BD029C"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vAlign w:val="center"/>
          </w:tcPr>
          <w:p w:rsidR="00BD029C" w:rsidRPr="00D91247" w:rsidRDefault="00BD029C"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破产法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40332C">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证券法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公司法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房地产法学</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保险法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票据法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40332C">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外国法制史</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rightChars="-30" w:right="-63"/>
              <w:jc w:val="center"/>
              <w:rPr>
                <w:rFonts w:ascii="宋体" w:hAnsi="宋体" w:cs="宋体"/>
                <w:kern w:val="0"/>
                <w:szCs w:val="21"/>
              </w:rPr>
            </w:pPr>
            <w:r w:rsidRPr="00D91247">
              <w:rPr>
                <w:rFonts w:ascii="宋体" w:hAnsi="宋体" w:cs="宋体" w:hint="eastAsia"/>
                <w:kern w:val="0"/>
                <w:szCs w:val="21"/>
              </w:rPr>
              <w:t>中国法律思想史</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西方法律思想史</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台湾程序法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30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台湾民法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台湾商法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台湾刑法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7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国际商事仲裁法</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A57CF5" w:rsidP="00EF42CE">
            <w:pPr>
              <w:spacing w:line="300" w:lineRule="exact"/>
              <w:jc w:val="center"/>
              <w:rPr>
                <w:rFonts w:ascii="宋体" w:hAnsi="宋体" w:cs="宋体"/>
                <w:szCs w:val="21"/>
              </w:rPr>
            </w:pP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40" w:lineRule="exact"/>
              <w:ind w:rightChars="-30" w:right="-63"/>
              <w:jc w:val="center"/>
              <w:rPr>
                <w:rFonts w:ascii="宋体" w:hAnsi="宋体" w:cs="宋体"/>
                <w:kern w:val="0"/>
                <w:szCs w:val="21"/>
              </w:rPr>
            </w:pPr>
            <w:r w:rsidRPr="00D91247">
              <w:rPr>
                <w:rFonts w:ascii="宋体" w:hAnsi="宋体" w:cs="宋体" w:hint="eastAsia"/>
                <w:kern w:val="0"/>
                <w:szCs w:val="21"/>
              </w:rPr>
              <w:t>刑事案例与法</w:t>
            </w:r>
            <w:proofErr w:type="gramStart"/>
            <w:r w:rsidRPr="00D91247">
              <w:rPr>
                <w:rFonts w:ascii="宋体" w:hAnsi="宋体" w:cs="宋体" w:hint="eastAsia"/>
                <w:kern w:val="0"/>
                <w:szCs w:val="21"/>
              </w:rPr>
              <w:t>条分析</w:t>
            </w:r>
            <w:proofErr w:type="gramEnd"/>
            <w:r w:rsidRPr="00D91247">
              <w:rPr>
                <w:rFonts w:ascii="宋体" w:hAnsi="宋体" w:cs="宋体" w:hint="eastAsia"/>
                <w:kern w:val="0"/>
                <w:szCs w:val="21"/>
              </w:rPr>
              <w:t xml:space="preserve"> </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40" w:lineRule="exact"/>
              <w:ind w:rightChars="-30" w:right="-63"/>
              <w:jc w:val="center"/>
              <w:rPr>
                <w:rFonts w:ascii="宋体" w:hAnsi="宋体" w:cs="宋体"/>
                <w:kern w:val="0"/>
                <w:szCs w:val="21"/>
              </w:rPr>
            </w:pPr>
            <w:r w:rsidRPr="00D91247">
              <w:rPr>
                <w:rFonts w:ascii="宋体" w:hAnsi="宋体" w:cs="宋体" w:hint="eastAsia"/>
                <w:kern w:val="0"/>
                <w:szCs w:val="21"/>
              </w:rPr>
              <w:t>行政案例与法</w:t>
            </w:r>
            <w:proofErr w:type="gramStart"/>
            <w:r w:rsidRPr="00D91247">
              <w:rPr>
                <w:rFonts w:ascii="宋体" w:hAnsi="宋体" w:cs="宋体" w:hint="eastAsia"/>
                <w:kern w:val="0"/>
                <w:szCs w:val="21"/>
              </w:rPr>
              <w:t>条分析</w:t>
            </w:r>
            <w:proofErr w:type="gramEnd"/>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40" w:lineRule="exact"/>
              <w:ind w:rightChars="-30" w:right="-63"/>
              <w:jc w:val="center"/>
              <w:rPr>
                <w:rFonts w:ascii="宋体" w:hAnsi="宋体" w:cs="宋体"/>
                <w:kern w:val="0"/>
                <w:szCs w:val="21"/>
              </w:rPr>
            </w:pPr>
            <w:r w:rsidRPr="00D91247">
              <w:rPr>
                <w:rFonts w:ascii="宋体" w:hAnsi="宋体" w:cs="宋体" w:hint="eastAsia"/>
                <w:kern w:val="0"/>
                <w:szCs w:val="21"/>
              </w:rPr>
              <w:t>民事案例与法</w:t>
            </w:r>
            <w:proofErr w:type="gramStart"/>
            <w:r w:rsidRPr="00D91247">
              <w:rPr>
                <w:rFonts w:ascii="宋体" w:hAnsi="宋体" w:cs="宋体" w:hint="eastAsia"/>
                <w:kern w:val="0"/>
                <w:szCs w:val="21"/>
              </w:rPr>
              <w:t>条分析</w:t>
            </w:r>
            <w:proofErr w:type="gramEnd"/>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40" w:lineRule="exact"/>
              <w:ind w:rightChars="-30" w:right="-63"/>
              <w:jc w:val="center"/>
              <w:rPr>
                <w:rFonts w:ascii="宋体" w:hAnsi="宋体" w:cs="宋体"/>
                <w:kern w:val="0"/>
                <w:szCs w:val="21"/>
              </w:rPr>
            </w:pPr>
            <w:r w:rsidRPr="00D91247">
              <w:rPr>
                <w:rFonts w:ascii="宋体" w:hAnsi="宋体" w:cs="宋体" w:hint="eastAsia"/>
                <w:kern w:val="0"/>
                <w:szCs w:val="21"/>
              </w:rPr>
              <w:t>商事案例与法</w:t>
            </w:r>
            <w:proofErr w:type="gramStart"/>
            <w:r w:rsidRPr="00D91247">
              <w:rPr>
                <w:rFonts w:ascii="宋体" w:hAnsi="宋体" w:cs="宋体" w:hint="eastAsia"/>
                <w:kern w:val="0"/>
                <w:szCs w:val="21"/>
              </w:rPr>
              <w:t>条分析</w:t>
            </w:r>
            <w:proofErr w:type="gramEnd"/>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240" w:lineRule="exact"/>
              <w:ind w:rightChars="-30" w:right="-63"/>
              <w:jc w:val="center"/>
              <w:rPr>
                <w:rFonts w:ascii="宋体" w:hAnsi="宋体" w:cs="宋体"/>
                <w:kern w:val="0"/>
                <w:szCs w:val="21"/>
              </w:rPr>
            </w:pPr>
            <w:r w:rsidRPr="00D91247">
              <w:rPr>
                <w:rFonts w:ascii="宋体" w:hAnsi="宋体" w:cs="宋体" w:hint="eastAsia"/>
                <w:kern w:val="0"/>
                <w:szCs w:val="21"/>
              </w:rPr>
              <w:t>经济案例与法</w:t>
            </w:r>
            <w:proofErr w:type="gramStart"/>
            <w:r w:rsidRPr="00D91247">
              <w:rPr>
                <w:rFonts w:ascii="宋体" w:hAnsi="宋体" w:cs="宋体" w:hint="eastAsia"/>
                <w:kern w:val="0"/>
                <w:szCs w:val="21"/>
              </w:rPr>
              <w:t>条分析</w:t>
            </w:r>
            <w:proofErr w:type="gramEnd"/>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p>
        </w:tc>
        <w:tc>
          <w:tcPr>
            <w:tcW w:w="514"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D50F1E"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A57CF5" w:rsidP="00EF42CE">
            <w:pPr>
              <w:spacing w:line="300" w:lineRule="exact"/>
              <w:jc w:val="center"/>
              <w:rPr>
                <w:rFonts w:ascii="宋体" w:hAnsi="宋体" w:cs="宋体"/>
                <w:sz w:val="18"/>
                <w:szCs w:val="18"/>
              </w:rPr>
            </w:pPr>
          </w:p>
        </w:tc>
      </w:tr>
      <w:tr w:rsidR="00A57CF5" w:rsidRPr="00D91247" w:rsidTr="00EF42CE">
        <w:trPr>
          <w:trHeight w:val="328"/>
          <w:jc w:val="center"/>
        </w:trPr>
        <w:tc>
          <w:tcPr>
            <w:tcW w:w="658" w:type="dxa"/>
            <w:vMerge/>
            <w:vAlign w:val="center"/>
          </w:tcPr>
          <w:p w:rsidR="00A57CF5" w:rsidRPr="00D91247" w:rsidRDefault="00A57CF5" w:rsidP="00EF42CE">
            <w:pPr>
              <w:spacing w:line="300" w:lineRule="exact"/>
              <w:jc w:val="center"/>
              <w:rPr>
                <w:rFonts w:ascii="宋体" w:hAnsi="宋体" w:cs="宋体"/>
                <w:szCs w:val="21"/>
              </w:rPr>
            </w:pPr>
          </w:p>
        </w:tc>
        <w:tc>
          <w:tcPr>
            <w:tcW w:w="1152" w:type="dxa"/>
            <w:vMerge/>
            <w:vAlign w:val="center"/>
          </w:tcPr>
          <w:p w:rsidR="00A57CF5" w:rsidRPr="00D91247" w:rsidRDefault="00A57CF5" w:rsidP="00EF42CE">
            <w:pPr>
              <w:spacing w:line="300" w:lineRule="exact"/>
              <w:jc w:val="center"/>
              <w:rPr>
                <w:rFonts w:ascii="宋体" w:hAnsi="宋体" w:cs="宋体"/>
                <w:szCs w:val="21"/>
              </w:rPr>
            </w:pPr>
          </w:p>
        </w:tc>
        <w:tc>
          <w:tcPr>
            <w:tcW w:w="2592" w:type="dxa"/>
            <w:vAlign w:val="center"/>
          </w:tcPr>
          <w:p w:rsidR="00A57CF5" w:rsidRPr="00D91247" w:rsidRDefault="00A57CF5" w:rsidP="00EF42CE">
            <w:pPr>
              <w:widowControl/>
              <w:spacing w:line="300" w:lineRule="exact"/>
              <w:ind w:rightChars="-30" w:right="-63"/>
              <w:jc w:val="center"/>
              <w:rPr>
                <w:rFonts w:ascii="宋体" w:hAnsi="宋体" w:cs="宋体"/>
                <w:kern w:val="0"/>
                <w:szCs w:val="21"/>
              </w:rPr>
            </w:pPr>
            <w:r w:rsidRPr="00D91247">
              <w:rPr>
                <w:rFonts w:ascii="宋体" w:hAnsi="宋体" w:cs="宋体" w:hint="eastAsia"/>
                <w:kern w:val="0"/>
                <w:szCs w:val="21"/>
              </w:rPr>
              <w:t>法律诊所高阶</w:t>
            </w:r>
          </w:p>
        </w:tc>
        <w:tc>
          <w:tcPr>
            <w:tcW w:w="604" w:type="dxa"/>
            <w:vAlign w:val="center"/>
          </w:tcPr>
          <w:p w:rsidR="00A57CF5" w:rsidRPr="00D91247" w:rsidRDefault="00A57CF5" w:rsidP="00EF42CE">
            <w:pPr>
              <w:spacing w:line="300" w:lineRule="exact"/>
              <w:jc w:val="center"/>
              <w:rPr>
                <w:rFonts w:ascii="宋体" w:hAnsi="宋体" w:cs="宋体"/>
                <w:szCs w:val="21"/>
              </w:rPr>
            </w:pPr>
          </w:p>
        </w:tc>
        <w:tc>
          <w:tcPr>
            <w:tcW w:w="515" w:type="dxa"/>
            <w:vAlign w:val="center"/>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4"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vAlign w:val="center"/>
          </w:tcPr>
          <w:p w:rsidR="00A57CF5" w:rsidRPr="00D91247" w:rsidRDefault="001F78BC" w:rsidP="00EF42CE">
            <w:pPr>
              <w:spacing w:line="300" w:lineRule="exact"/>
              <w:jc w:val="center"/>
              <w:rPr>
                <w:rFonts w:ascii="宋体" w:hAnsi="宋体" w:cs="宋体"/>
                <w:szCs w:val="21"/>
              </w:rPr>
            </w:pPr>
            <w:r w:rsidRPr="00D91247">
              <w:rPr>
                <w:rFonts w:ascii="宋体" w:hAnsi="宋体" w:cs="宋体" w:hint="eastAsia"/>
                <w:szCs w:val="21"/>
              </w:rPr>
              <w:t>M</w:t>
            </w:r>
          </w:p>
        </w:tc>
        <w:tc>
          <w:tcPr>
            <w:tcW w:w="537"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vAlign w:val="center"/>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L</w:t>
            </w:r>
          </w:p>
        </w:tc>
      </w:tr>
      <w:tr w:rsidR="00A57CF5" w:rsidRPr="00D91247" w:rsidTr="00EF42CE">
        <w:trPr>
          <w:trHeight w:val="328"/>
          <w:jc w:val="center"/>
        </w:trPr>
        <w:tc>
          <w:tcPr>
            <w:tcW w:w="658" w:type="dxa"/>
            <w:vMerge w:val="restart"/>
            <w:vAlign w:val="center"/>
          </w:tcPr>
          <w:p w:rsidR="00A57CF5"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集中实践环节</w:t>
            </w:r>
          </w:p>
        </w:tc>
        <w:tc>
          <w:tcPr>
            <w:tcW w:w="1152" w:type="dxa"/>
            <w:vMerge w:val="restart"/>
            <w:vAlign w:val="center"/>
          </w:tcPr>
          <w:p w:rsidR="00A57CF5"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必修课程</w:t>
            </w:r>
          </w:p>
        </w:tc>
        <w:tc>
          <w:tcPr>
            <w:tcW w:w="2592" w:type="dxa"/>
            <w:vAlign w:val="center"/>
          </w:tcPr>
          <w:p w:rsidR="00A57CF5" w:rsidRPr="00D91247" w:rsidRDefault="00A57CF5" w:rsidP="00EF42CE">
            <w:pPr>
              <w:widowControl/>
              <w:spacing w:line="300" w:lineRule="exact"/>
              <w:ind w:leftChars="-30" w:left="-63" w:rightChars="-30" w:right="-63"/>
              <w:jc w:val="center"/>
              <w:rPr>
                <w:rFonts w:ascii="宋体" w:hAnsi="宋体" w:cs="宋体"/>
                <w:szCs w:val="21"/>
              </w:rPr>
            </w:pPr>
            <w:r w:rsidRPr="00D91247">
              <w:rPr>
                <w:rFonts w:ascii="宋体" w:hAnsi="宋体" w:cs="宋体" w:hint="eastAsia"/>
                <w:szCs w:val="21"/>
              </w:rPr>
              <w:t>专业实习</w:t>
            </w:r>
          </w:p>
        </w:tc>
        <w:tc>
          <w:tcPr>
            <w:tcW w:w="604" w:type="dxa"/>
          </w:tcPr>
          <w:p w:rsidR="00A57CF5"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H</w:t>
            </w:r>
          </w:p>
        </w:tc>
        <w:tc>
          <w:tcPr>
            <w:tcW w:w="515" w:type="dxa"/>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14" w:type="dxa"/>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tcPr>
          <w:p w:rsidR="00A57CF5" w:rsidRPr="00D91247" w:rsidRDefault="00A57CF5" w:rsidP="00EF42CE">
            <w:pPr>
              <w:spacing w:line="300" w:lineRule="exact"/>
              <w:jc w:val="center"/>
              <w:rPr>
                <w:rFonts w:ascii="宋体" w:hAnsi="宋体" w:cs="宋体"/>
                <w:szCs w:val="21"/>
              </w:rPr>
            </w:pPr>
            <w:r w:rsidRPr="00D91247">
              <w:rPr>
                <w:rFonts w:ascii="宋体" w:hAnsi="宋体" w:cs="宋体" w:hint="eastAsia"/>
                <w:szCs w:val="21"/>
              </w:rPr>
              <w:t>H</w:t>
            </w:r>
          </w:p>
        </w:tc>
        <w:tc>
          <w:tcPr>
            <w:tcW w:w="537" w:type="dxa"/>
          </w:tcPr>
          <w:p w:rsidR="00A57CF5" w:rsidRPr="00D91247" w:rsidRDefault="001F78BC" w:rsidP="00EF42CE">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tcPr>
          <w:p w:rsidR="00A57CF5" w:rsidRPr="00D91247" w:rsidRDefault="00A57CF5" w:rsidP="00EF42CE">
            <w:pPr>
              <w:spacing w:line="300" w:lineRule="exact"/>
              <w:jc w:val="center"/>
              <w:rPr>
                <w:rFonts w:ascii="宋体" w:hAnsi="宋体" w:cs="宋体"/>
                <w:sz w:val="18"/>
                <w:szCs w:val="18"/>
              </w:rPr>
            </w:pPr>
            <w:r w:rsidRPr="00D91247">
              <w:rPr>
                <w:rFonts w:ascii="宋体" w:hAnsi="宋体" w:cs="宋体" w:hint="eastAsia"/>
                <w:sz w:val="18"/>
                <w:szCs w:val="18"/>
              </w:rPr>
              <w:t>L</w:t>
            </w:r>
          </w:p>
        </w:tc>
      </w:tr>
      <w:tr w:rsidR="006027C1" w:rsidRPr="00D91247" w:rsidTr="00EF42CE">
        <w:trPr>
          <w:trHeight w:val="328"/>
          <w:jc w:val="center"/>
        </w:trPr>
        <w:tc>
          <w:tcPr>
            <w:tcW w:w="658" w:type="dxa"/>
            <w:vMerge/>
            <w:vAlign w:val="center"/>
          </w:tcPr>
          <w:p w:rsidR="006027C1" w:rsidRPr="00D91247" w:rsidRDefault="006027C1" w:rsidP="006027C1">
            <w:pPr>
              <w:spacing w:line="300" w:lineRule="exact"/>
              <w:jc w:val="center"/>
              <w:rPr>
                <w:rFonts w:ascii="宋体" w:hAnsi="宋体" w:cs="宋体"/>
                <w:szCs w:val="21"/>
              </w:rPr>
            </w:pPr>
          </w:p>
        </w:tc>
        <w:tc>
          <w:tcPr>
            <w:tcW w:w="1152" w:type="dxa"/>
            <w:vMerge/>
            <w:vAlign w:val="center"/>
          </w:tcPr>
          <w:p w:rsidR="006027C1" w:rsidRPr="00D91247" w:rsidRDefault="006027C1" w:rsidP="006027C1">
            <w:pPr>
              <w:spacing w:line="300" w:lineRule="exact"/>
              <w:jc w:val="center"/>
              <w:rPr>
                <w:rFonts w:ascii="宋体" w:hAnsi="宋体" w:cs="宋体"/>
                <w:szCs w:val="21"/>
              </w:rPr>
            </w:pPr>
          </w:p>
        </w:tc>
        <w:tc>
          <w:tcPr>
            <w:tcW w:w="2592" w:type="dxa"/>
            <w:vAlign w:val="center"/>
          </w:tcPr>
          <w:p w:rsidR="006027C1" w:rsidRPr="00D91247" w:rsidRDefault="006027C1" w:rsidP="006027C1">
            <w:pPr>
              <w:widowControl/>
              <w:spacing w:line="300" w:lineRule="exact"/>
              <w:ind w:leftChars="-30" w:left="-63" w:rightChars="-30" w:right="-63"/>
              <w:jc w:val="center"/>
              <w:rPr>
                <w:rFonts w:ascii="宋体" w:hAnsi="宋体" w:cs="宋体"/>
                <w:szCs w:val="21"/>
              </w:rPr>
            </w:pPr>
            <w:r>
              <w:rPr>
                <w:rFonts w:ascii="宋体" w:hAnsi="宋体" w:cs="宋体" w:hint="eastAsia"/>
                <w:szCs w:val="21"/>
              </w:rPr>
              <w:t>社会实践</w:t>
            </w:r>
          </w:p>
        </w:tc>
        <w:tc>
          <w:tcPr>
            <w:tcW w:w="604" w:type="dxa"/>
          </w:tcPr>
          <w:p w:rsidR="006027C1" w:rsidRDefault="006027C1" w:rsidP="006027C1">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027C1" w:rsidRDefault="006027C1" w:rsidP="006027C1">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M</w:t>
            </w:r>
          </w:p>
        </w:tc>
        <w:tc>
          <w:tcPr>
            <w:tcW w:w="514" w:type="dxa"/>
          </w:tcPr>
          <w:p w:rsidR="006027C1" w:rsidRDefault="006027C1" w:rsidP="006027C1">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15" w:type="dxa"/>
          </w:tcPr>
          <w:p w:rsidR="006027C1" w:rsidRDefault="006027C1" w:rsidP="006027C1">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027C1" w:rsidRDefault="006027C1" w:rsidP="006027C1">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H</w:t>
            </w:r>
          </w:p>
        </w:tc>
        <w:tc>
          <w:tcPr>
            <w:tcW w:w="537" w:type="dxa"/>
          </w:tcPr>
          <w:p w:rsidR="006027C1" w:rsidRPr="00D91247" w:rsidRDefault="006027C1" w:rsidP="006027C1">
            <w:pPr>
              <w:spacing w:line="300" w:lineRule="exact"/>
              <w:jc w:val="center"/>
              <w:rPr>
                <w:rFonts w:ascii="宋体" w:hAnsi="宋体" w:cs="宋体"/>
                <w:sz w:val="18"/>
                <w:szCs w:val="18"/>
              </w:rPr>
            </w:pPr>
            <w:r w:rsidRPr="00D91247">
              <w:rPr>
                <w:rFonts w:ascii="宋体" w:hAnsi="宋体" w:cs="宋体" w:hint="eastAsia"/>
                <w:sz w:val="18"/>
                <w:szCs w:val="18"/>
              </w:rPr>
              <w:t>L</w:t>
            </w:r>
          </w:p>
        </w:tc>
      </w:tr>
      <w:tr w:rsidR="00CC701F" w:rsidRPr="00D91247" w:rsidTr="00EF42CE">
        <w:trPr>
          <w:trHeight w:val="328"/>
          <w:jc w:val="center"/>
        </w:trPr>
        <w:tc>
          <w:tcPr>
            <w:tcW w:w="658" w:type="dxa"/>
            <w:vMerge/>
          </w:tcPr>
          <w:p w:rsidR="00CC701F" w:rsidRPr="00D91247" w:rsidRDefault="00CC701F" w:rsidP="00CC701F">
            <w:pPr>
              <w:spacing w:line="300" w:lineRule="exact"/>
              <w:jc w:val="center"/>
              <w:rPr>
                <w:rFonts w:ascii="宋体" w:hAnsi="宋体" w:cs="宋体"/>
                <w:szCs w:val="21"/>
              </w:rPr>
            </w:pPr>
          </w:p>
        </w:tc>
        <w:tc>
          <w:tcPr>
            <w:tcW w:w="1152" w:type="dxa"/>
            <w:vMerge/>
          </w:tcPr>
          <w:p w:rsidR="00CC701F" w:rsidRPr="00D91247" w:rsidRDefault="00CC701F" w:rsidP="00CC701F">
            <w:pPr>
              <w:spacing w:line="300" w:lineRule="exact"/>
              <w:jc w:val="center"/>
              <w:rPr>
                <w:rFonts w:ascii="宋体" w:hAnsi="宋体" w:cs="宋体"/>
                <w:szCs w:val="21"/>
              </w:rPr>
            </w:pPr>
          </w:p>
        </w:tc>
        <w:tc>
          <w:tcPr>
            <w:tcW w:w="2592" w:type="dxa"/>
            <w:vAlign w:val="center"/>
          </w:tcPr>
          <w:p w:rsidR="00CC701F" w:rsidRPr="00D91247" w:rsidRDefault="00CC701F" w:rsidP="00CC701F">
            <w:pPr>
              <w:widowControl/>
              <w:spacing w:line="300" w:lineRule="exact"/>
              <w:ind w:leftChars="-30" w:left="-63" w:rightChars="-30" w:right="-63"/>
              <w:jc w:val="center"/>
              <w:rPr>
                <w:rFonts w:ascii="宋体" w:hAnsi="宋体" w:cs="宋体"/>
                <w:szCs w:val="21"/>
              </w:rPr>
            </w:pPr>
            <w:r w:rsidRPr="00D91247">
              <w:rPr>
                <w:rFonts w:ascii="宋体" w:hAnsi="宋体" w:cs="宋体" w:hint="eastAsia"/>
                <w:szCs w:val="21"/>
              </w:rPr>
              <w:t>毕业论文（设计）</w:t>
            </w:r>
          </w:p>
        </w:tc>
        <w:tc>
          <w:tcPr>
            <w:tcW w:w="604" w:type="dxa"/>
          </w:tcPr>
          <w:p w:rsidR="00CC701F" w:rsidRPr="00D91247" w:rsidRDefault="00CC701F" w:rsidP="00CC701F">
            <w:pPr>
              <w:spacing w:line="300" w:lineRule="exact"/>
              <w:jc w:val="center"/>
              <w:rPr>
                <w:rFonts w:ascii="宋体" w:hAnsi="宋体" w:cs="宋体"/>
                <w:szCs w:val="21"/>
              </w:rPr>
            </w:pPr>
            <w:r w:rsidRPr="00D91247">
              <w:rPr>
                <w:rFonts w:ascii="宋体" w:hAnsi="宋体" w:cs="宋体" w:hint="eastAsia"/>
                <w:szCs w:val="21"/>
              </w:rPr>
              <w:t>H</w:t>
            </w:r>
          </w:p>
        </w:tc>
        <w:tc>
          <w:tcPr>
            <w:tcW w:w="515"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14"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tcPr>
          <w:p w:rsidR="00CC701F" w:rsidRPr="00D91247" w:rsidRDefault="00CC701F" w:rsidP="00CC701F">
            <w:pPr>
              <w:spacing w:line="300" w:lineRule="exact"/>
              <w:jc w:val="center"/>
              <w:rPr>
                <w:rFonts w:ascii="宋体" w:hAnsi="宋体" w:cs="宋体"/>
                <w:szCs w:val="21"/>
              </w:rPr>
            </w:pPr>
            <w:r w:rsidRPr="00D91247">
              <w:rPr>
                <w:rFonts w:ascii="宋体" w:hAnsi="宋体" w:cs="宋体" w:hint="eastAsia"/>
                <w:szCs w:val="21"/>
              </w:rPr>
              <w:t>H</w:t>
            </w: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M</w:t>
            </w:r>
          </w:p>
        </w:tc>
      </w:tr>
      <w:tr w:rsidR="00CC701F" w:rsidRPr="00D91247" w:rsidTr="00EF42CE">
        <w:trPr>
          <w:trHeight w:val="328"/>
          <w:jc w:val="center"/>
        </w:trPr>
        <w:tc>
          <w:tcPr>
            <w:tcW w:w="658" w:type="dxa"/>
            <w:vMerge/>
          </w:tcPr>
          <w:p w:rsidR="00CC701F" w:rsidRPr="00D91247" w:rsidRDefault="00CC701F" w:rsidP="00CC701F">
            <w:pPr>
              <w:spacing w:line="300" w:lineRule="exact"/>
              <w:jc w:val="center"/>
              <w:rPr>
                <w:rFonts w:ascii="宋体" w:hAnsi="宋体" w:cs="宋体"/>
                <w:szCs w:val="21"/>
              </w:rPr>
            </w:pPr>
          </w:p>
        </w:tc>
        <w:tc>
          <w:tcPr>
            <w:tcW w:w="1152" w:type="dxa"/>
            <w:vMerge/>
          </w:tcPr>
          <w:p w:rsidR="00CC701F" w:rsidRPr="00D91247" w:rsidRDefault="00CC701F" w:rsidP="00CC701F">
            <w:pPr>
              <w:spacing w:line="300" w:lineRule="exact"/>
              <w:jc w:val="center"/>
              <w:rPr>
                <w:rFonts w:ascii="宋体" w:hAnsi="宋体" w:cs="宋体"/>
                <w:szCs w:val="21"/>
              </w:rPr>
            </w:pPr>
          </w:p>
        </w:tc>
        <w:tc>
          <w:tcPr>
            <w:tcW w:w="2592" w:type="dxa"/>
            <w:vAlign w:val="center"/>
          </w:tcPr>
          <w:p w:rsidR="00CC701F" w:rsidRPr="00D91247" w:rsidRDefault="00CC701F" w:rsidP="00CC701F">
            <w:pPr>
              <w:widowControl/>
              <w:spacing w:line="30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模拟法庭</w:t>
            </w:r>
          </w:p>
        </w:tc>
        <w:tc>
          <w:tcPr>
            <w:tcW w:w="604" w:type="dxa"/>
          </w:tcPr>
          <w:p w:rsidR="00CC701F" w:rsidRPr="00D91247" w:rsidRDefault="00CC701F" w:rsidP="00CC701F">
            <w:pPr>
              <w:spacing w:line="300" w:lineRule="exact"/>
              <w:jc w:val="center"/>
              <w:rPr>
                <w:rFonts w:ascii="宋体" w:hAnsi="宋体" w:cs="宋体"/>
                <w:szCs w:val="21"/>
              </w:rPr>
            </w:pPr>
          </w:p>
        </w:tc>
        <w:tc>
          <w:tcPr>
            <w:tcW w:w="515"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M</w:t>
            </w:r>
          </w:p>
        </w:tc>
        <w:tc>
          <w:tcPr>
            <w:tcW w:w="514"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tcPr>
          <w:p w:rsidR="00CC701F" w:rsidRPr="00D91247" w:rsidRDefault="00CC701F" w:rsidP="00CC701F">
            <w:pPr>
              <w:spacing w:line="300" w:lineRule="exact"/>
              <w:jc w:val="center"/>
              <w:rPr>
                <w:rFonts w:ascii="宋体" w:hAnsi="宋体" w:cs="宋体"/>
                <w:szCs w:val="21"/>
              </w:rPr>
            </w:pPr>
            <w:r w:rsidRPr="00D91247">
              <w:rPr>
                <w:rFonts w:ascii="宋体" w:hAnsi="宋体" w:cs="宋体" w:hint="eastAsia"/>
                <w:szCs w:val="21"/>
              </w:rPr>
              <w:t>H</w:t>
            </w: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L</w:t>
            </w:r>
          </w:p>
        </w:tc>
      </w:tr>
      <w:tr w:rsidR="00CC701F" w:rsidRPr="00D91247" w:rsidTr="00EF42CE">
        <w:trPr>
          <w:trHeight w:val="328"/>
          <w:jc w:val="center"/>
        </w:trPr>
        <w:tc>
          <w:tcPr>
            <w:tcW w:w="658" w:type="dxa"/>
            <w:vMerge/>
          </w:tcPr>
          <w:p w:rsidR="00CC701F" w:rsidRPr="00D91247" w:rsidRDefault="00CC701F" w:rsidP="00CC701F">
            <w:pPr>
              <w:spacing w:line="300" w:lineRule="exact"/>
              <w:jc w:val="center"/>
              <w:rPr>
                <w:rFonts w:ascii="宋体" w:hAnsi="宋体" w:cs="宋体"/>
                <w:szCs w:val="21"/>
              </w:rPr>
            </w:pPr>
          </w:p>
        </w:tc>
        <w:tc>
          <w:tcPr>
            <w:tcW w:w="1152" w:type="dxa"/>
            <w:vMerge/>
          </w:tcPr>
          <w:p w:rsidR="00CC701F" w:rsidRPr="00D91247" w:rsidRDefault="00CC701F" w:rsidP="00CC701F">
            <w:pPr>
              <w:spacing w:line="300" w:lineRule="exact"/>
              <w:jc w:val="center"/>
              <w:rPr>
                <w:rFonts w:ascii="宋体" w:hAnsi="宋体" w:cs="宋体"/>
                <w:szCs w:val="21"/>
              </w:rPr>
            </w:pPr>
          </w:p>
        </w:tc>
        <w:tc>
          <w:tcPr>
            <w:tcW w:w="2592" w:type="dxa"/>
            <w:vAlign w:val="center"/>
          </w:tcPr>
          <w:p w:rsidR="00CC701F" w:rsidRPr="00D91247" w:rsidRDefault="00CC701F" w:rsidP="00CC701F">
            <w:pPr>
              <w:widowControl/>
              <w:spacing w:line="240" w:lineRule="exact"/>
              <w:ind w:leftChars="-30" w:left="-63" w:rightChars="-30" w:right="-63"/>
              <w:jc w:val="center"/>
              <w:rPr>
                <w:rFonts w:ascii="宋体" w:hAnsi="宋体" w:cs="宋体"/>
                <w:kern w:val="0"/>
                <w:szCs w:val="21"/>
              </w:rPr>
            </w:pPr>
            <w:r w:rsidRPr="00D91247">
              <w:rPr>
                <w:rFonts w:ascii="宋体" w:hAnsi="宋体" w:cs="宋体" w:hint="eastAsia"/>
                <w:kern w:val="0"/>
                <w:szCs w:val="21"/>
              </w:rPr>
              <w:t>法庭科学与物证技术</w:t>
            </w:r>
          </w:p>
        </w:tc>
        <w:tc>
          <w:tcPr>
            <w:tcW w:w="604" w:type="dxa"/>
          </w:tcPr>
          <w:p w:rsidR="00CC701F" w:rsidRPr="00D91247" w:rsidRDefault="00CC701F" w:rsidP="00CC701F">
            <w:pPr>
              <w:spacing w:line="300" w:lineRule="exact"/>
              <w:jc w:val="center"/>
              <w:rPr>
                <w:rFonts w:ascii="宋体" w:hAnsi="宋体" w:cs="宋体"/>
                <w:szCs w:val="21"/>
              </w:rPr>
            </w:pPr>
          </w:p>
        </w:tc>
        <w:tc>
          <w:tcPr>
            <w:tcW w:w="515"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L</w:t>
            </w:r>
          </w:p>
        </w:tc>
        <w:tc>
          <w:tcPr>
            <w:tcW w:w="514"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15" w:type="dxa"/>
          </w:tcPr>
          <w:p w:rsidR="00CC701F" w:rsidRPr="00D91247" w:rsidRDefault="00CC701F" w:rsidP="00CC701F">
            <w:pPr>
              <w:spacing w:line="300" w:lineRule="exact"/>
              <w:jc w:val="center"/>
              <w:rPr>
                <w:rFonts w:ascii="宋体" w:hAnsi="宋体" w:cs="宋体"/>
                <w:szCs w:val="21"/>
              </w:rPr>
            </w:pP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H</w:t>
            </w:r>
          </w:p>
        </w:tc>
        <w:tc>
          <w:tcPr>
            <w:tcW w:w="537" w:type="dxa"/>
          </w:tcPr>
          <w:p w:rsidR="00CC701F" w:rsidRPr="00D91247" w:rsidRDefault="00CC701F" w:rsidP="00CC701F">
            <w:pPr>
              <w:spacing w:line="300" w:lineRule="exact"/>
              <w:jc w:val="center"/>
              <w:rPr>
                <w:rFonts w:ascii="宋体" w:hAnsi="宋体" w:cs="宋体"/>
                <w:sz w:val="18"/>
                <w:szCs w:val="18"/>
              </w:rPr>
            </w:pPr>
            <w:r w:rsidRPr="00D91247">
              <w:rPr>
                <w:rFonts w:ascii="宋体" w:hAnsi="宋体" w:cs="宋体" w:hint="eastAsia"/>
                <w:sz w:val="18"/>
                <w:szCs w:val="18"/>
              </w:rPr>
              <w:t>L</w:t>
            </w:r>
          </w:p>
        </w:tc>
      </w:tr>
    </w:tbl>
    <w:p w:rsidR="00FD4F68" w:rsidRPr="00D91247" w:rsidRDefault="00FD4F68"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lastRenderedPageBreak/>
        <w:t>四、核心课程</w:t>
      </w:r>
    </w:p>
    <w:p w:rsidR="00532F52" w:rsidRPr="00D91247" w:rsidRDefault="00FD4F68" w:rsidP="00FD4F68">
      <w:pPr>
        <w:pStyle w:val="a5"/>
        <w:tabs>
          <w:tab w:val="clear" w:pos="6300"/>
        </w:tabs>
        <w:spacing w:before="31" w:after="31" w:line="400" w:lineRule="exact"/>
        <w:ind w:firstLine="412"/>
        <w:rPr>
          <w:rFonts w:ascii="方正黑体简体" w:eastAsia="方正黑体简体" w:cs="Calibri"/>
          <w:szCs w:val="21"/>
        </w:rPr>
      </w:pPr>
      <w:r w:rsidRPr="00D91247">
        <w:rPr>
          <w:rFonts w:ascii="方正宋三简体" w:eastAsia="方正宋三简体" w:hAnsi="仿宋" w:cs="宋体" w:hint="eastAsia"/>
          <w:spacing w:val="-2"/>
          <w:kern w:val="0"/>
          <w:sz w:val="21"/>
          <w:szCs w:val="21"/>
        </w:rPr>
        <w:t>法理学、宪法学、中国法</w:t>
      </w:r>
      <w:r w:rsidRPr="00D91247">
        <w:rPr>
          <w:rFonts w:ascii="方正宋三简体" w:eastAsia="方正宋三简体" w:hAnsi="仿宋" w:cs="宋体" w:hint="eastAsia"/>
          <w:spacing w:val="-2"/>
          <w:kern w:val="0"/>
          <w:sz w:val="21"/>
          <w:szCs w:val="21"/>
          <w:lang w:val="en-US"/>
        </w:rPr>
        <w:t>律</w:t>
      </w:r>
      <w:r w:rsidRPr="00D91247">
        <w:rPr>
          <w:rFonts w:ascii="方正宋三简体" w:eastAsia="方正宋三简体" w:hAnsi="仿宋" w:cs="宋体" w:hint="eastAsia"/>
          <w:spacing w:val="-2"/>
          <w:kern w:val="0"/>
          <w:sz w:val="21"/>
          <w:szCs w:val="21"/>
        </w:rPr>
        <w:t>史、刑法、民法（含民法总论、物权法、债权法、婚姻家庭和继承法学）、刑事诉讼法、民事诉讼法、行政法与行政诉讼法、国际法、</w:t>
      </w:r>
      <w:r w:rsidRPr="00D91247">
        <w:rPr>
          <w:rFonts w:ascii="方正宋三简体" w:eastAsia="方正宋三简体" w:hAnsi="仿宋" w:cs="宋体" w:hint="eastAsia"/>
          <w:kern w:val="0"/>
          <w:sz w:val="21"/>
          <w:szCs w:val="21"/>
        </w:rPr>
        <w:t>法律职业伦理、商法、知识产权法、经济法、国际私法、国际经济法、环境资源法、劳动与社会保障法</w:t>
      </w:r>
      <w:r w:rsidRPr="00D91247">
        <w:rPr>
          <w:rFonts w:ascii="方正宋三简体" w:eastAsia="方正宋三简体" w:hAnsi="仿宋" w:cs="宋体" w:hint="eastAsia"/>
          <w:spacing w:val="-2"/>
          <w:kern w:val="0"/>
          <w:sz w:val="21"/>
          <w:szCs w:val="21"/>
        </w:rPr>
        <w:t>。</w:t>
      </w:r>
    </w:p>
    <w:p w:rsidR="00EF0E8D" w:rsidRPr="00D91247" w:rsidRDefault="00FD4F68"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五</w:t>
      </w:r>
      <w:r w:rsidR="00564BE6" w:rsidRPr="00D91247">
        <w:rPr>
          <w:rFonts w:eastAsia="方正黑体简体" w:hint="eastAsia"/>
          <w:szCs w:val="21"/>
        </w:rPr>
        <w:t>、学制、总学分及授予学位</w:t>
      </w:r>
    </w:p>
    <w:p w:rsidR="00EF0E8D" w:rsidRPr="00D91247" w:rsidRDefault="00564BE6">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标准学制4年。学生应至少修满1</w:t>
      </w:r>
      <w:r w:rsidR="00D10894">
        <w:rPr>
          <w:rFonts w:ascii="方正宋三简体" w:eastAsia="方正宋三简体" w:hAnsi="仿宋" w:cs="宋体"/>
          <w:kern w:val="0"/>
          <w:sz w:val="21"/>
          <w:szCs w:val="21"/>
        </w:rPr>
        <w:t>54</w:t>
      </w:r>
      <w:r w:rsidRPr="00D91247">
        <w:rPr>
          <w:rFonts w:ascii="方正宋三简体" w:eastAsia="方正宋三简体" w:hAnsi="仿宋" w:cs="宋体" w:hint="eastAsia"/>
          <w:kern w:val="0"/>
          <w:sz w:val="21"/>
          <w:szCs w:val="21"/>
        </w:rPr>
        <w:t>学分方可毕业。符合学位授予条件者可授予法学学士学位。</w:t>
      </w:r>
    </w:p>
    <w:p w:rsidR="00EF0E8D" w:rsidRPr="00D91247" w:rsidRDefault="00FD4F68"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六</w:t>
      </w:r>
      <w:r w:rsidR="00564BE6" w:rsidRPr="00D91247">
        <w:rPr>
          <w:rFonts w:eastAsia="方正黑体简体" w:hint="eastAsia"/>
          <w:szCs w:val="21"/>
        </w:rPr>
        <w:t>、各类课程结构比例</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385"/>
        <w:gridCol w:w="1985"/>
        <w:gridCol w:w="425"/>
        <w:gridCol w:w="603"/>
        <w:gridCol w:w="727"/>
        <w:gridCol w:w="717"/>
        <w:gridCol w:w="615"/>
        <w:gridCol w:w="1289"/>
      </w:tblGrid>
      <w:tr w:rsidR="00EF0E8D" w:rsidRPr="00D91247">
        <w:trPr>
          <w:jc w:val="center"/>
        </w:trPr>
        <w:tc>
          <w:tcPr>
            <w:tcW w:w="1724"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课程类别</w:t>
            </w:r>
          </w:p>
        </w:tc>
        <w:tc>
          <w:tcPr>
            <w:tcW w:w="2370" w:type="dxa"/>
            <w:gridSpan w:val="2"/>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课程模块</w:t>
            </w:r>
          </w:p>
        </w:tc>
        <w:tc>
          <w:tcPr>
            <w:tcW w:w="425" w:type="dxa"/>
            <w:vMerge w:val="restart"/>
            <w:vAlign w:val="center"/>
          </w:tcPr>
          <w:p w:rsidR="00EF0E8D" w:rsidRPr="00D91247" w:rsidRDefault="00EF0E8D">
            <w:pPr>
              <w:spacing w:line="280" w:lineRule="exact"/>
              <w:jc w:val="center"/>
              <w:rPr>
                <w:rFonts w:ascii="方正宋三简体" w:eastAsia="方正宋三简体"/>
                <w:b/>
                <w:sz w:val="18"/>
                <w:szCs w:val="18"/>
              </w:rPr>
            </w:pPr>
          </w:p>
        </w:tc>
        <w:tc>
          <w:tcPr>
            <w:tcW w:w="603"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学分</w:t>
            </w:r>
          </w:p>
        </w:tc>
        <w:tc>
          <w:tcPr>
            <w:tcW w:w="2059" w:type="dxa"/>
            <w:gridSpan w:val="3"/>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其中</w:t>
            </w:r>
          </w:p>
        </w:tc>
        <w:tc>
          <w:tcPr>
            <w:tcW w:w="1289"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小计(占总学分比例)</w:t>
            </w: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2370" w:type="dxa"/>
            <w:gridSpan w:val="2"/>
            <w:vMerge/>
            <w:vAlign w:val="center"/>
          </w:tcPr>
          <w:p w:rsidR="00EF0E8D" w:rsidRPr="00D91247" w:rsidRDefault="00EF0E8D">
            <w:pPr>
              <w:spacing w:line="280" w:lineRule="exact"/>
              <w:jc w:val="center"/>
              <w:rPr>
                <w:rFonts w:ascii="方正宋三简体" w:eastAsia="方正宋三简体"/>
                <w:b/>
                <w:sz w:val="18"/>
                <w:szCs w:val="18"/>
              </w:rPr>
            </w:pPr>
          </w:p>
        </w:tc>
        <w:tc>
          <w:tcPr>
            <w:tcW w:w="425"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727" w:type="dxa"/>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讲课学分</w:t>
            </w:r>
          </w:p>
        </w:tc>
        <w:tc>
          <w:tcPr>
            <w:tcW w:w="717" w:type="dxa"/>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实验学分</w:t>
            </w:r>
          </w:p>
        </w:tc>
        <w:tc>
          <w:tcPr>
            <w:tcW w:w="615" w:type="dxa"/>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实践学分</w:t>
            </w:r>
          </w:p>
        </w:tc>
        <w:tc>
          <w:tcPr>
            <w:tcW w:w="1289" w:type="dxa"/>
            <w:vMerge/>
            <w:vAlign w:val="center"/>
          </w:tcPr>
          <w:p w:rsidR="00EF0E8D" w:rsidRPr="00D91247" w:rsidRDefault="00EF0E8D">
            <w:pPr>
              <w:spacing w:line="280" w:lineRule="exact"/>
              <w:jc w:val="center"/>
              <w:rPr>
                <w:rFonts w:ascii="方正宋三简体" w:eastAsia="方正宋三简体"/>
                <w:b/>
                <w:sz w:val="18"/>
                <w:szCs w:val="18"/>
              </w:rPr>
            </w:pPr>
          </w:p>
        </w:tc>
      </w:tr>
      <w:tr w:rsidR="00EF0E8D" w:rsidRPr="00D91247">
        <w:trPr>
          <w:jc w:val="center"/>
        </w:trPr>
        <w:tc>
          <w:tcPr>
            <w:tcW w:w="1724"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通识教育课程   （45学分）</w:t>
            </w: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tcPr>
          <w:p w:rsidR="00EF0E8D" w:rsidRPr="00D91247" w:rsidRDefault="00564BE6">
            <w:pPr>
              <w:spacing w:line="280" w:lineRule="exact"/>
              <w:rPr>
                <w:rFonts w:ascii="方正宋三简体" w:eastAsia="方正宋三简体" w:hAnsi="宋体"/>
                <w:sz w:val="18"/>
                <w:szCs w:val="18"/>
              </w:rPr>
            </w:pPr>
            <w:r w:rsidRPr="00D91247">
              <w:rPr>
                <w:rFonts w:ascii="方正宋三简体" w:eastAsia="方正宋三简体" w:hAnsi="宋体" w:hint="eastAsia"/>
                <w:sz w:val="18"/>
                <w:szCs w:val="18"/>
              </w:rPr>
              <w:t>思想政治理论课(</w:t>
            </w:r>
            <w:proofErr w:type="gramStart"/>
            <w:r w:rsidRPr="00D91247">
              <w:rPr>
                <w:rFonts w:ascii="方正宋三简体" w:eastAsia="方正宋三简体" w:hAnsi="宋体" w:hint="eastAsia"/>
                <w:sz w:val="18"/>
                <w:szCs w:val="18"/>
              </w:rPr>
              <w:t>含形势</w:t>
            </w:r>
            <w:proofErr w:type="gramEnd"/>
            <w:r w:rsidRPr="00D91247">
              <w:rPr>
                <w:rFonts w:ascii="方正宋三简体" w:eastAsia="方正宋三简体" w:hAnsi="宋体" w:hint="eastAsia"/>
                <w:sz w:val="18"/>
                <w:szCs w:val="18"/>
              </w:rPr>
              <w:t>与政策)</w:t>
            </w:r>
          </w:p>
        </w:tc>
        <w:tc>
          <w:tcPr>
            <w:tcW w:w="425" w:type="dxa"/>
            <w:vMerge w:val="restart"/>
            <w:tcBorders>
              <w:left w:val="nil"/>
            </w:tcBorders>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必修</w:t>
            </w:r>
          </w:p>
        </w:tc>
        <w:tc>
          <w:tcPr>
            <w:tcW w:w="603" w:type="dxa"/>
            <w:vAlign w:val="center"/>
          </w:tcPr>
          <w:p w:rsidR="00EF0E8D" w:rsidRPr="00D91247" w:rsidRDefault="00564BE6" w:rsidP="00D10894">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r w:rsidR="00D10894">
              <w:rPr>
                <w:rFonts w:ascii="方正宋三简体" w:eastAsia="方正宋三简体" w:hAnsi="宋体"/>
                <w:sz w:val="18"/>
                <w:szCs w:val="18"/>
              </w:rPr>
              <w:t>8</w:t>
            </w:r>
          </w:p>
        </w:tc>
        <w:tc>
          <w:tcPr>
            <w:tcW w:w="727" w:type="dxa"/>
            <w:vAlign w:val="center"/>
          </w:tcPr>
          <w:p w:rsidR="00EF0E8D" w:rsidRPr="00D91247" w:rsidRDefault="00564BE6" w:rsidP="00D10894">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r w:rsidR="00D10894">
              <w:rPr>
                <w:rFonts w:ascii="方正宋三简体" w:eastAsia="方正宋三简体" w:hAnsi="宋体"/>
                <w:sz w:val="18"/>
                <w:szCs w:val="18"/>
              </w:rPr>
              <w:t>4</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4</w:t>
            </w:r>
          </w:p>
        </w:tc>
        <w:tc>
          <w:tcPr>
            <w:tcW w:w="1289" w:type="dxa"/>
            <w:vMerge w:val="restart"/>
            <w:vAlign w:val="center"/>
          </w:tcPr>
          <w:p w:rsidR="00EF0E8D" w:rsidRPr="00D91247" w:rsidRDefault="00D10894">
            <w:pPr>
              <w:spacing w:line="280" w:lineRule="exact"/>
              <w:jc w:val="center"/>
              <w:rPr>
                <w:rFonts w:ascii="方正宋三简体" w:eastAsia="方正宋三简体" w:hAnsi="宋体"/>
                <w:sz w:val="18"/>
                <w:szCs w:val="18"/>
              </w:rPr>
            </w:pPr>
            <w:r>
              <w:rPr>
                <w:rFonts w:ascii="方正宋三简体" w:eastAsia="方正宋三简体" w:hAnsi="宋体" w:hint="eastAsia"/>
                <w:sz w:val="18"/>
                <w:szCs w:val="18"/>
              </w:rPr>
              <w:t>3</w:t>
            </w:r>
            <w:r>
              <w:rPr>
                <w:rFonts w:ascii="方正宋三简体" w:eastAsia="方正宋三简体" w:hAnsi="宋体"/>
                <w:sz w:val="18"/>
                <w:szCs w:val="18"/>
              </w:rPr>
              <w:t>9</w:t>
            </w:r>
            <w:r w:rsidR="00564BE6" w:rsidRPr="00D91247">
              <w:rPr>
                <w:rFonts w:ascii="方正宋三简体" w:eastAsia="方正宋三简体" w:hAnsi="宋体" w:hint="eastAsia"/>
                <w:sz w:val="18"/>
                <w:szCs w:val="18"/>
              </w:rPr>
              <w:t>(24.34%)</w:t>
            </w: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tcPr>
          <w:p w:rsidR="00EF0E8D" w:rsidRPr="00D91247" w:rsidRDefault="00564BE6">
            <w:pPr>
              <w:spacing w:line="280" w:lineRule="exact"/>
              <w:rPr>
                <w:rFonts w:ascii="方正宋三简体" w:eastAsia="方正宋三简体" w:hAnsi="宋体"/>
                <w:sz w:val="18"/>
                <w:szCs w:val="18"/>
              </w:rPr>
            </w:pPr>
            <w:r w:rsidRPr="00D91247">
              <w:rPr>
                <w:rFonts w:ascii="方正宋三简体" w:eastAsia="方正宋三简体" w:hAnsi="宋体" w:hint="eastAsia"/>
                <w:sz w:val="18"/>
                <w:szCs w:val="18"/>
              </w:rPr>
              <w:t>计算机应用基础</w:t>
            </w:r>
          </w:p>
        </w:tc>
        <w:tc>
          <w:tcPr>
            <w:tcW w:w="425" w:type="dxa"/>
            <w:vMerge/>
            <w:tcBorders>
              <w:left w:val="nil"/>
            </w:tcBorders>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p>
        </w:tc>
        <w:tc>
          <w:tcPr>
            <w:tcW w:w="71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tcPr>
          <w:p w:rsidR="00EF0E8D" w:rsidRPr="00D91247" w:rsidRDefault="00564BE6">
            <w:pPr>
              <w:spacing w:line="280" w:lineRule="exact"/>
              <w:rPr>
                <w:rFonts w:ascii="方正宋三简体" w:eastAsia="方正宋三简体" w:hAnsi="宋体"/>
                <w:sz w:val="18"/>
                <w:szCs w:val="18"/>
              </w:rPr>
            </w:pPr>
            <w:r w:rsidRPr="00D91247">
              <w:rPr>
                <w:rFonts w:ascii="方正宋三简体" w:eastAsia="方正宋三简体" w:hAnsi="宋体" w:hint="eastAsia"/>
                <w:sz w:val="18"/>
                <w:szCs w:val="18"/>
              </w:rPr>
              <w:t>大学外语</w:t>
            </w:r>
          </w:p>
        </w:tc>
        <w:tc>
          <w:tcPr>
            <w:tcW w:w="425" w:type="dxa"/>
            <w:vMerge/>
            <w:tcBorders>
              <w:left w:val="nil"/>
            </w:tcBorders>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10</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10</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tcPr>
          <w:p w:rsidR="00EF0E8D" w:rsidRPr="00D91247" w:rsidRDefault="00564BE6">
            <w:pPr>
              <w:spacing w:line="280" w:lineRule="exact"/>
              <w:rPr>
                <w:rFonts w:ascii="方正宋三简体" w:eastAsia="方正宋三简体" w:hAnsi="宋体"/>
                <w:sz w:val="18"/>
                <w:szCs w:val="18"/>
              </w:rPr>
            </w:pPr>
            <w:r w:rsidRPr="00D91247">
              <w:rPr>
                <w:rFonts w:ascii="方正宋三简体" w:eastAsia="方正宋三简体" w:hAnsi="宋体" w:hint="eastAsia"/>
                <w:sz w:val="18"/>
                <w:szCs w:val="18"/>
              </w:rPr>
              <w:t>大学体育</w:t>
            </w:r>
          </w:p>
        </w:tc>
        <w:tc>
          <w:tcPr>
            <w:tcW w:w="425" w:type="dxa"/>
            <w:vMerge/>
            <w:tcBorders>
              <w:left w:val="nil"/>
            </w:tcBorders>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4</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4</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vAlign w:val="center"/>
          </w:tcPr>
          <w:p w:rsidR="00EF0E8D" w:rsidRPr="00D91247" w:rsidRDefault="00564BE6">
            <w:pPr>
              <w:widowControl/>
              <w:spacing w:line="280" w:lineRule="exact"/>
              <w:ind w:leftChars="-30" w:left="-63" w:rightChars="-30" w:right="-63"/>
              <w:rPr>
                <w:rFonts w:ascii="方正宋三简体" w:eastAsia="方正宋三简体" w:hAnsi="宋体" w:cs="宋体"/>
                <w:kern w:val="0"/>
                <w:sz w:val="18"/>
                <w:szCs w:val="18"/>
              </w:rPr>
            </w:pPr>
            <w:r w:rsidRPr="00D91247">
              <w:rPr>
                <w:rFonts w:ascii="方正宋三简体" w:eastAsia="方正宋三简体" w:hAnsi="宋体" w:cs="宋体" w:hint="eastAsia"/>
                <w:kern w:val="0"/>
                <w:sz w:val="18"/>
                <w:szCs w:val="18"/>
              </w:rPr>
              <w:t>大学生心理健康教育</w:t>
            </w:r>
          </w:p>
        </w:tc>
        <w:tc>
          <w:tcPr>
            <w:tcW w:w="425" w:type="dxa"/>
            <w:vMerge/>
            <w:tcBorders>
              <w:left w:val="nil"/>
            </w:tcBorders>
            <w:vAlign w:val="center"/>
          </w:tcPr>
          <w:p w:rsidR="00EF0E8D" w:rsidRPr="00D91247" w:rsidRDefault="00EF0E8D">
            <w:pPr>
              <w:widowControl/>
              <w:spacing w:line="280" w:lineRule="exact"/>
              <w:ind w:rightChars="-30" w:right="-63"/>
              <w:rPr>
                <w:rFonts w:ascii="方正宋三简体" w:eastAsia="方正宋三简体" w:hAnsi="宋体" w:cs="宋体"/>
                <w:kern w:val="0"/>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vAlign w:val="center"/>
          </w:tcPr>
          <w:p w:rsidR="00EF0E8D" w:rsidRPr="00D91247" w:rsidRDefault="00564BE6">
            <w:pPr>
              <w:widowControl/>
              <w:spacing w:line="280" w:lineRule="exact"/>
              <w:ind w:leftChars="-30" w:left="-63" w:rightChars="-30" w:right="-63"/>
              <w:rPr>
                <w:rFonts w:ascii="方正宋三简体" w:eastAsia="方正宋三简体" w:hAnsi="宋体" w:cs="宋体"/>
                <w:kern w:val="0"/>
                <w:sz w:val="18"/>
                <w:szCs w:val="18"/>
              </w:rPr>
            </w:pPr>
            <w:r w:rsidRPr="00D91247">
              <w:rPr>
                <w:rFonts w:ascii="方正宋三简体" w:eastAsia="方正宋三简体" w:hAnsi="宋体" w:cs="宋体" w:hint="eastAsia"/>
                <w:kern w:val="0"/>
                <w:sz w:val="18"/>
                <w:szCs w:val="18"/>
              </w:rPr>
              <w:t>职业生涯规划</w:t>
            </w:r>
          </w:p>
        </w:tc>
        <w:tc>
          <w:tcPr>
            <w:tcW w:w="425" w:type="dxa"/>
            <w:vMerge/>
            <w:tcBorders>
              <w:left w:val="nil"/>
            </w:tcBorders>
            <w:vAlign w:val="center"/>
          </w:tcPr>
          <w:p w:rsidR="00EF0E8D" w:rsidRPr="00D91247" w:rsidRDefault="00EF0E8D">
            <w:pPr>
              <w:widowControl/>
              <w:spacing w:line="280" w:lineRule="exact"/>
              <w:ind w:rightChars="-30" w:right="-63"/>
              <w:rPr>
                <w:rFonts w:ascii="方正宋三简体" w:eastAsia="方正宋三简体" w:hAnsi="宋体" w:cs="宋体"/>
                <w:kern w:val="0"/>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vAlign w:val="center"/>
          </w:tcPr>
          <w:p w:rsidR="00EF0E8D" w:rsidRPr="00D91247" w:rsidRDefault="00564BE6">
            <w:pPr>
              <w:widowControl/>
              <w:spacing w:line="280" w:lineRule="exact"/>
              <w:ind w:leftChars="-30" w:left="-63" w:rightChars="-30" w:right="-63"/>
              <w:rPr>
                <w:rFonts w:ascii="方正宋三简体" w:eastAsia="方正宋三简体" w:hAnsi="宋体" w:cs="宋体"/>
                <w:kern w:val="0"/>
                <w:sz w:val="18"/>
                <w:szCs w:val="18"/>
              </w:rPr>
            </w:pPr>
            <w:r w:rsidRPr="00D91247">
              <w:rPr>
                <w:rFonts w:ascii="方正宋三简体" w:eastAsia="方正宋三简体" w:hAnsi="宋体" w:cs="宋体" w:hint="eastAsia"/>
                <w:kern w:val="0"/>
                <w:sz w:val="18"/>
                <w:szCs w:val="18"/>
              </w:rPr>
              <w:t>就业创业指导</w:t>
            </w:r>
          </w:p>
        </w:tc>
        <w:tc>
          <w:tcPr>
            <w:tcW w:w="425" w:type="dxa"/>
            <w:vMerge/>
            <w:tcBorders>
              <w:left w:val="nil"/>
            </w:tcBorders>
            <w:vAlign w:val="center"/>
          </w:tcPr>
          <w:p w:rsidR="00EF0E8D" w:rsidRPr="00D91247" w:rsidRDefault="00EF0E8D">
            <w:pPr>
              <w:widowControl/>
              <w:spacing w:line="280" w:lineRule="exact"/>
              <w:ind w:rightChars="-30" w:right="-63"/>
              <w:rPr>
                <w:rFonts w:ascii="方正宋三简体" w:eastAsia="方正宋三简体" w:hAnsi="宋体" w:cs="宋体"/>
                <w:kern w:val="0"/>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0.5</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vAlign w:val="center"/>
          </w:tcPr>
          <w:p w:rsidR="00EF0E8D" w:rsidRPr="00D91247" w:rsidRDefault="00564BE6">
            <w:pPr>
              <w:widowControl/>
              <w:spacing w:line="280" w:lineRule="exact"/>
              <w:ind w:leftChars="-30" w:left="-63" w:rightChars="-30" w:right="-63"/>
              <w:rPr>
                <w:rFonts w:ascii="方正宋三简体" w:eastAsia="方正宋三简体" w:hAnsi="宋体" w:cs="宋体"/>
                <w:kern w:val="0"/>
                <w:sz w:val="18"/>
                <w:szCs w:val="18"/>
              </w:rPr>
            </w:pPr>
            <w:r w:rsidRPr="00D91247">
              <w:rPr>
                <w:rFonts w:ascii="方正宋三简体" w:eastAsia="方正宋三简体" w:hAnsi="宋体" w:cs="宋体" w:hint="eastAsia"/>
                <w:kern w:val="0"/>
                <w:sz w:val="18"/>
                <w:szCs w:val="18"/>
              </w:rPr>
              <w:t>创新创业基础</w:t>
            </w:r>
          </w:p>
        </w:tc>
        <w:tc>
          <w:tcPr>
            <w:tcW w:w="425" w:type="dxa"/>
            <w:vMerge/>
            <w:tcBorders>
              <w:left w:val="nil"/>
            </w:tcBorders>
            <w:vAlign w:val="center"/>
          </w:tcPr>
          <w:p w:rsidR="00EF0E8D" w:rsidRPr="00D91247" w:rsidRDefault="00EF0E8D">
            <w:pPr>
              <w:widowControl/>
              <w:spacing w:line="280" w:lineRule="exact"/>
              <w:ind w:rightChars="-30" w:right="-63"/>
              <w:rPr>
                <w:rFonts w:ascii="方正宋三简体" w:eastAsia="方正宋三简体" w:hAnsi="宋体" w:cs="宋体"/>
                <w:kern w:val="0"/>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385" w:type="dxa"/>
            <w:tcBorders>
              <w:right w:val="nil"/>
            </w:tcBorders>
            <w:vAlign w:val="center"/>
          </w:tcPr>
          <w:p w:rsidR="00EF0E8D" w:rsidRPr="00D91247" w:rsidRDefault="00EF0E8D">
            <w:pPr>
              <w:spacing w:line="280" w:lineRule="exact"/>
              <w:rPr>
                <w:rFonts w:ascii="方正宋三简体" w:eastAsia="方正宋三简体" w:hAnsi="宋体"/>
                <w:sz w:val="18"/>
                <w:szCs w:val="18"/>
              </w:rPr>
            </w:pPr>
          </w:p>
        </w:tc>
        <w:tc>
          <w:tcPr>
            <w:tcW w:w="1985" w:type="dxa"/>
            <w:tcBorders>
              <w:left w:val="nil"/>
            </w:tcBorders>
            <w:vAlign w:val="center"/>
          </w:tcPr>
          <w:p w:rsidR="00EF0E8D" w:rsidRPr="00D91247" w:rsidRDefault="00564BE6">
            <w:pPr>
              <w:widowControl/>
              <w:spacing w:line="280" w:lineRule="exact"/>
              <w:ind w:leftChars="-30" w:left="-63" w:rightChars="-30" w:right="-63"/>
              <w:rPr>
                <w:rFonts w:ascii="方正宋三简体" w:eastAsia="方正宋三简体" w:hAnsi="宋体" w:cs="宋体"/>
                <w:kern w:val="0"/>
                <w:sz w:val="18"/>
                <w:szCs w:val="18"/>
              </w:rPr>
            </w:pPr>
            <w:r w:rsidRPr="00D91247">
              <w:rPr>
                <w:rFonts w:ascii="方正宋三简体" w:eastAsia="方正宋三简体" w:hAnsi="宋体" w:cs="宋体" w:hint="eastAsia"/>
                <w:kern w:val="0"/>
                <w:sz w:val="18"/>
                <w:szCs w:val="18"/>
              </w:rPr>
              <w:t>军事课</w:t>
            </w:r>
          </w:p>
        </w:tc>
        <w:tc>
          <w:tcPr>
            <w:tcW w:w="425" w:type="dxa"/>
            <w:vMerge/>
            <w:tcBorders>
              <w:left w:val="nil"/>
            </w:tcBorders>
            <w:vAlign w:val="center"/>
          </w:tcPr>
          <w:p w:rsidR="00EF0E8D" w:rsidRPr="00D91247" w:rsidRDefault="00EF0E8D">
            <w:pPr>
              <w:widowControl/>
              <w:spacing w:line="280" w:lineRule="exact"/>
              <w:ind w:rightChars="-30" w:right="-63"/>
              <w:rPr>
                <w:rFonts w:ascii="方正宋三简体" w:eastAsia="方正宋三简体" w:hAnsi="宋体" w:cs="宋体"/>
                <w:kern w:val="0"/>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中外文化与人文素养</w:t>
            </w:r>
          </w:p>
        </w:tc>
        <w:tc>
          <w:tcPr>
            <w:tcW w:w="425"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选修</w:t>
            </w:r>
          </w:p>
        </w:tc>
        <w:tc>
          <w:tcPr>
            <w:tcW w:w="603"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8</w:t>
            </w:r>
          </w:p>
        </w:tc>
        <w:tc>
          <w:tcPr>
            <w:tcW w:w="727"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8</w:t>
            </w:r>
          </w:p>
        </w:tc>
        <w:tc>
          <w:tcPr>
            <w:tcW w:w="717" w:type="dxa"/>
            <w:vMerge w:val="restart"/>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restart"/>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restart"/>
            <w:vAlign w:val="center"/>
          </w:tcPr>
          <w:p w:rsidR="00EF0E8D" w:rsidRPr="00D91247" w:rsidRDefault="00564BE6">
            <w:pPr>
              <w:spacing w:line="280" w:lineRule="exact"/>
              <w:jc w:val="left"/>
              <w:rPr>
                <w:rFonts w:ascii="方正宋三简体" w:eastAsia="方正宋三简体" w:hAnsi="宋体"/>
                <w:sz w:val="18"/>
                <w:szCs w:val="18"/>
              </w:rPr>
            </w:pPr>
            <w:r w:rsidRPr="00D91247">
              <w:rPr>
                <w:rFonts w:ascii="方正宋三简体" w:eastAsia="方正宋三简体" w:hAnsi="宋体" w:hint="eastAsia"/>
                <w:sz w:val="18"/>
                <w:szCs w:val="18"/>
              </w:rPr>
              <w:t xml:space="preserve">   8(5.26%)</w:t>
            </w: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数理基础与科学探索</w:t>
            </w:r>
          </w:p>
        </w:tc>
        <w:tc>
          <w:tcPr>
            <w:tcW w:w="425" w:type="dxa"/>
            <w:vMerge/>
          </w:tcPr>
          <w:p w:rsidR="00EF0E8D" w:rsidRPr="00D91247" w:rsidRDefault="00EF0E8D">
            <w:pPr>
              <w:spacing w:line="280" w:lineRule="exact"/>
              <w:jc w:val="center"/>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left"/>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社会发展与公民教育</w:t>
            </w:r>
          </w:p>
        </w:tc>
        <w:tc>
          <w:tcPr>
            <w:tcW w:w="425" w:type="dxa"/>
            <w:vMerge/>
          </w:tcPr>
          <w:p w:rsidR="00EF0E8D" w:rsidRPr="00D91247" w:rsidRDefault="00EF0E8D">
            <w:pPr>
              <w:spacing w:line="280" w:lineRule="exact"/>
              <w:jc w:val="center"/>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left"/>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体育艺术与审美体验</w:t>
            </w:r>
          </w:p>
        </w:tc>
        <w:tc>
          <w:tcPr>
            <w:tcW w:w="425" w:type="dxa"/>
            <w:vMerge/>
          </w:tcPr>
          <w:p w:rsidR="00EF0E8D" w:rsidRPr="00D91247" w:rsidRDefault="00EF0E8D">
            <w:pPr>
              <w:spacing w:line="280" w:lineRule="exact"/>
              <w:jc w:val="center"/>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left"/>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卫生健康与生态文明</w:t>
            </w:r>
          </w:p>
        </w:tc>
        <w:tc>
          <w:tcPr>
            <w:tcW w:w="425" w:type="dxa"/>
            <w:vMerge/>
          </w:tcPr>
          <w:p w:rsidR="00EF0E8D" w:rsidRPr="00D91247" w:rsidRDefault="00EF0E8D">
            <w:pPr>
              <w:spacing w:line="280" w:lineRule="exact"/>
              <w:jc w:val="center"/>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left"/>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新信息技术与未来教育</w:t>
            </w:r>
          </w:p>
        </w:tc>
        <w:tc>
          <w:tcPr>
            <w:tcW w:w="425" w:type="dxa"/>
            <w:vMerge/>
          </w:tcPr>
          <w:p w:rsidR="00EF0E8D" w:rsidRPr="00D91247" w:rsidRDefault="00EF0E8D">
            <w:pPr>
              <w:spacing w:line="280" w:lineRule="exact"/>
              <w:jc w:val="center"/>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left"/>
              <w:rPr>
                <w:rFonts w:ascii="方正宋三简体" w:eastAsia="方正宋三简体" w:hAnsi="宋体"/>
                <w:sz w:val="18"/>
                <w:szCs w:val="18"/>
              </w:rPr>
            </w:pPr>
          </w:p>
        </w:tc>
      </w:tr>
      <w:tr w:rsidR="00EF0E8D" w:rsidRPr="00D91247">
        <w:trPr>
          <w:jc w:val="center"/>
        </w:trPr>
        <w:tc>
          <w:tcPr>
            <w:tcW w:w="1724"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专业教育课程   （68学分）</w:t>
            </w: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专业基础课程</w:t>
            </w:r>
          </w:p>
        </w:tc>
        <w:tc>
          <w:tcPr>
            <w:tcW w:w="425" w:type="dxa"/>
            <w:vMerge w:val="restart"/>
          </w:tcPr>
          <w:p w:rsidR="00EF0E8D" w:rsidRPr="00D91247" w:rsidRDefault="00564BE6">
            <w:pPr>
              <w:spacing w:line="280" w:lineRule="exact"/>
              <w:rPr>
                <w:rFonts w:ascii="方正宋三简体" w:eastAsia="方正宋三简体" w:hAnsi="宋体"/>
                <w:sz w:val="18"/>
                <w:szCs w:val="18"/>
              </w:rPr>
            </w:pPr>
            <w:r w:rsidRPr="00D91247">
              <w:rPr>
                <w:rFonts w:ascii="方正宋三简体" w:eastAsia="方正宋三简体" w:hAnsi="宋体" w:hint="eastAsia"/>
                <w:sz w:val="18"/>
                <w:szCs w:val="18"/>
              </w:rPr>
              <w:t>必修</w:t>
            </w: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37</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37</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68(44.74%)</w:t>
            </w: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highlight w:val="red"/>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专业主干课程</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31</w:t>
            </w:r>
          </w:p>
        </w:tc>
        <w:tc>
          <w:tcPr>
            <w:tcW w:w="727"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31</w:t>
            </w: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highlight w:val="red"/>
              </w:rPr>
            </w:pPr>
          </w:p>
        </w:tc>
      </w:tr>
      <w:tr w:rsidR="00EF0E8D" w:rsidRPr="00D91247">
        <w:trPr>
          <w:jc w:val="center"/>
        </w:trPr>
        <w:tc>
          <w:tcPr>
            <w:tcW w:w="1724" w:type="dxa"/>
            <w:vMerge w:val="restart"/>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个性发展课程  （16学分）</w:t>
            </w: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专业选修课程</w:t>
            </w:r>
          </w:p>
        </w:tc>
        <w:tc>
          <w:tcPr>
            <w:tcW w:w="425"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选修</w:t>
            </w:r>
          </w:p>
        </w:tc>
        <w:tc>
          <w:tcPr>
            <w:tcW w:w="603"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16</w:t>
            </w:r>
          </w:p>
        </w:tc>
        <w:tc>
          <w:tcPr>
            <w:tcW w:w="727"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14</w:t>
            </w:r>
          </w:p>
        </w:tc>
        <w:tc>
          <w:tcPr>
            <w:tcW w:w="717" w:type="dxa"/>
            <w:vMerge w:val="restart"/>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1289"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16(10.53%)</w:t>
            </w: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教师教育课程</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创新创业课程</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2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Merge/>
            <w:vAlign w:val="center"/>
          </w:tcPr>
          <w:p w:rsidR="00EF0E8D" w:rsidRPr="00D91247" w:rsidRDefault="00EF0E8D">
            <w:pPr>
              <w:spacing w:line="280" w:lineRule="exact"/>
              <w:jc w:val="center"/>
              <w:rPr>
                <w:rFonts w:ascii="方正宋三简体" w:eastAsia="方正宋三简体" w:hAnsi="宋体"/>
                <w:sz w:val="18"/>
                <w:szCs w:val="18"/>
              </w:rPr>
            </w:pP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val="restart"/>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集中实践性环节     （23学分）</w:t>
            </w:r>
          </w:p>
        </w:tc>
        <w:tc>
          <w:tcPr>
            <w:tcW w:w="2370" w:type="dxa"/>
            <w:gridSpan w:val="2"/>
          </w:tcPr>
          <w:p w:rsidR="00EF0E8D" w:rsidRPr="00D91247" w:rsidRDefault="00564BE6">
            <w:pPr>
              <w:spacing w:line="280" w:lineRule="exact"/>
              <w:ind w:firstLineChars="300" w:firstLine="540"/>
              <w:rPr>
                <w:rFonts w:ascii="方正宋三简体" w:eastAsia="方正宋三简体" w:hAnsi="宋体"/>
                <w:sz w:val="18"/>
                <w:szCs w:val="18"/>
              </w:rPr>
            </w:pPr>
            <w:r w:rsidRPr="00D91247">
              <w:rPr>
                <w:rFonts w:ascii="方正宋三简体" w:eastAsia="方正宋三简体" w:hAnsi="宋体" w:hint="eastAsia"/>
                <w:sz w:val="18"/>
                <w:szCs w:val="18"/>
              </w:rPr>
              <w:t>专业实习</w:t>
            </w:r>
          </w:p>
        </w:tc>
        <w:tc>
          <w:tcPr>
            <w:tcW w:w="425"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必修</w:t>
            </w: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8</w:t>
            </w:r>
          </w:p>
        </w:tc>
        <w:tc>
          <w:tcPr>
            <w:tcW w:w="72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8</w:t>
            </w:r>
          </w:p>
        </w:tc>
        <w:tc>
          <w:tcPr>
            <w:tcW w:w="1289" w:type="dxa"/>
            <w:vMerge w:val="restart"/>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23(15.13%)</w:t>
            </w: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毕业论文(设计)</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6</w:t>
            </w:r>
          </w:p>
        </w:tc>
        <w:tc>
          <w:tcPr>
            <w:tcW w:w="72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6</w:t>
            </w: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ind w:firstLineChars="250" w:firstLine="450"/>
              <w:rPr>
                <w:rFonts w:ascii="方正宋三简体" w:eastAsia="方正宋三简体" w:hAnsi="宋体"/>
                <w:sz w:val="18"/>
                <w:szCs w:val="18"/>
              </w:rPr>
            </w:pPr>
            <w:r w:rsidRPr="00D91247">
              <w:rPr>
                <w:rFonts w:ascii="方正宋三简体" w:eastAsia="方正宋三简体" w:hAnsi="宋体" w:hint="eastAsia"/>
                <w:sz w:val="18"/>
                <w:szCs w:val="18"/>
              </w:rPr>
              <w:t>模拟法庭</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4</w:t>
            </w:r>
          </w:p>
        </w:tc>
        <w:tc>
          <w:tcPr>
            <w:tcW w:w="72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94604A">
            <w:pPr>
              <w:spacing w:line="280" w:lineRule="exact"/>
              <w:jc w:val="center"/>
              <w:rPr>
                <w:rFonts w:ascii="方正宋三简体" w:eastAsia="方正宋三简体" w:hAnsi="宋体"/>
                <w:sz w:val="18"/>
                <w:szCs w:val="18"/>
              </w:rPr>
            </w:pPr>
            <w:r w:rsidRPr="00D91247">
              <w:rPr>
                <w:rFonts w:ascii="方正宋三简体" w:eastAsia="方正宋三简体" w:hAnsi="宋体"/>
                <w:sz w:val="18"/>
                <w:szCs w:val="18"/>
              </w:rPr>
              <w:t>4</w:t>
            </w: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法庭科学与物证技术</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w:t>
            </w:r>
          </w:p>
        </w:tc>
        <w:tc>
          <w:tcPr>
            <w:tcW w:w="72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3</w:t>
            </w: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1724" w:type="dxa"/>
            <w:vMerge/>
            <w:vAlign w:val="center"/>
          </w:tcPr>
          <w:p w:rsidR="00EF0E8D" w:rsidRPr="00D91247" w:rsidRDefault="00EF0E8D">
            <w:pPr>
              <w:spacing w:line="280" w:lineRule="exact"/>
              <w:jc w:val="center"/>
              <w:rPr>
                <w:rFonts w:ascii="方正宋三简体" w:eastAsia="方正宋三简体"/>
                <w:b/>
                <w:sz w:val="18"/>
                <w:szCs w:val="18"/>
              </w:rPr>
            </w:pPr>
          </w:p>
        </w:tc>
        <w:tc>
          <w:tcPr>
            <w:tcW w:w="2370" w:type="dxa"/>
            <w:gridSpan w:val="2"/>
          </w:tcPr>
          <w:p w:rsidR="00EF0E8D" w:rsidRPr="00D91247" w:rsidRDefault="004E6A53">
            <w:pPr>
              <w:spacing w:line="280" w:lineRule="exact"/>
              <w:ind w:firstLineChars="300" w:firstLine="540"/>
              <w:rPr>
                <w:rFonts w:ascii="方正宋三简体" w:eastAsia="方正宋三简体" w:hAnsi="宋体"/>
                <w:sz w:val="18"/>
                <w:szCs w:val="18"/>
              </w:rPr>
            </w:pPr>
            <w:r>
              <w:rPr>
                <w:rFonts w:ascii="方正宋三简体" w:eastAsia="方正宋三简体" w:hAnsi="宋体" w:hint="eastAsia"/>
                <w:sz w:val="18"/>
                <w:szCs w:val="18"/>
              </w:rPr>
              <w:t>社会实践</w:t>
            </w:r>
          </w:p>
        </w:tc>
        <w:tc>
          <w:tcPr>
            <w:tcW w:w="425" w:type="dxa"/>
            <w:vMerge/>
          </w:tcPr>
          <w:p w:rsidR="00EF0E8D" w:rsidRPr="00D91247" w:rsidRDefault="00EF0E8D">
            <w:pPr>
              <w:spacing w:line="280" w:lineRule="exact"/>
              <w:rPr>
                <w:rFonts w:ascii="方正宋三简体" w:eastAsia="方正宋三简体" w:hAnsi="宋体"/>
                <w:sz w:val="18"/>
                <w:szCs w:val="18"/>
              </w:rPr>
            </w:pPr>
          </w:p>
        </w:tc>
        <w:tc>
          <w:tcPr>
            <w:tcW w:w="603"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72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717" w:type="dxa"/>
            <w:vAlign w:val="center"/>
          </w:tcPr>
          <w:p w:rsidR="00EF0E8D" w:rsidRPr="00D91247" w:rsidRDefault="00EF0E8D">
            <w:pPr>
              <w:spacing w:line="280" w:lineRule="exact"/>
              <w:jc w:val="center"/>
              <w:rPr>
                <w:rFonts w:ascii="方正宋三简体" w:eastAsia="方正宋三简体" w:hAnsi="宋体"/>
                <w:sz w:val="18"/>
                <w:szCs w:val="18"/>
              </w:rPr>
            </w:pPr>
          </w:p>
        </w:tc>
        <w:tc>
          <w:tcPr>
            <w:tcW w:w="615" w:type="dxa"/>
            <w:vAlign w:val="center"/>
          </w:tcPr>
          <w:p w:rsidR="00EF0E8D" w:rsidRPr="00D91247" w:rsidRDefault="00564BE6">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2</w:t>
            </w:r>
          </w:p>
        </w:tc>
        <w:tc>
          <w:tcPr>
            <w:tcW w:w="1289" w:type="dxa"/>
            <w:vMerge/>
            <w:vAlign w:val="center"/>
          </w:tcPr>
          <w:p w:rsidR="00EF0E8D" w:rsidRPr="00D91247" w:rsidRDefault="00EF0E8D">
            <w:pPr>
              <w:spacing w:line="280" w:lineRule="exact"/>
              <w:jc w:val="center"/>
              <w:rPr>
                <w:rFonts w:ascii="方正宋三简体" w:eastAsia="方正宋三简体" w:hAnsi="宋体"/>
                <w:sz w:val="18"/>
                <w:szCs w:val="18"/>
              </w:rPr>
            </w:pPr>
          </w:p>
        </w:tc>
      </w:tr>
      <w:tr w:rsidR="00EF0E8D" w:rsidRPr="00D91247">
        <w:trPr>
          <w:jc w:val="center"/>
        </w:trPr>
        <w:tc>
          <w:tcPr>
            <w:tcW w:w="4519" w:type="dxa"/>
            <w:gridSpan w:val="4"/>
          </w:tcPr>
          <w:p w:rsidR="00EF0E8D" w:rsidRPr="00D91247" w:rsidRDefault="00564BE6">
            <w:pPr>
              <w:spacing w:line="280" w:lineRule="exact"/>
              <w:jc w:val="center"/>
              <w:rPr>
                <w:rFonts w:ascii="方正宋三简体" w:eastAsia="方正宋三简体" w:hAnsi="宋体"/>
                <w:b/>
                <w:sz w:val="18"/>
                <w:szCs w:val="18"/>
              </w:rPr>
            </w:pPr>
            <w:r w:rsidRPr="00D91247">
              <w:rPr>
                <w:rFonts w:ascii="方正宋三简体" w:eastAsia="方正宋三简体" w:hAnsi="宋体" w:hint="eastAsia"/>
                <w:b/>
                <w:sz w:val="18"/>
                <w:szCs w:val="18"/>
              </w:rPr>
              <w:t>合计</w:t>
            </w:r>
          </w:p>
        </w:tc>
        <w:tc>
          <w:tcPr>
            <w:tcW w:w="603" w:type="dxa"/>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152</w:t>
            </w:r>
          </w:p>
        </w:tc>
        <w:tc>
          <w:tcPr>
            <w:tcW w:w="727" w:type="dxa"/>
          </w:tcPr>
          <w:p w:rsidR="00EF0E8D" w:rsidRPr="00D91247" w:rsidRDefault="0094604A">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12</w:t>
            </w:r>
            <w:r w:rsidRPr="00D91247">
              <w:rPr>
                <w:rFonts w:ascii="方正宋三简体" w:eastAsia="方正宋三简体"/>
                <w:b/>
                <w:sz w:val="18"/>
                <w:szCs w:val="18"/>
              </w:rPr>
              <w:t>1</w:t>
            </w:r>
            <w:r w:rsidR="00564BE6" w:rsidRPr="00D91247">
              <w:rPr>
                <w:rFonts w:ascii="方正宋三简体" w:eastAsia="方正宋三简体" w:hint="eastAsia"/>
                <w:b/>
                <w:sz w:val="18"/>
                <w:szCs w:val="18"/>
              </w:rPr>
              <w:t>.5</w:t>
            </w:r>
          </w:p>
        </w:tc>
        <w:tc>
          <w:tcPr>
            <w:tcW w:w="717" w:type="dxa"/>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1</w:t>
            </w:r>
          </w:p>
        </w:tc>
        <w:tc>
          <w:tcPr>
            <w:tcW w:w="615" w:type="dxa"/>
          </w:tcPr>
          <w:p w:rsidR="00EF0E8D" w:rsidRPr="00D91247" w:rsidRDefault="00564BE6" w:rsidP="0094604A">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2</w:t>
            </w:r>
            <w:r w:rsidR="0094604A" w:rsidRPr="00D91247">
              <w:rPr>
                <w:rFonts w:ascii="方正宋三简体" w:eastAsia="方正宋三简体"/>
                <w:b/>
                <w:sz w:val="18"/>
                <w:szCs w:val="18"/>
              </w:rPr>
              <w:t>9.</w:t>
            </w:r>
            <w:r w:rsidRPr="00D91247">
              <w:rPr>
                <w:rFonts w:ascii="方正宋三简体" w:eastAsia="方正宋三简体" w:hint="eastAsia"/>
                <w:b/>
                <w:sz w:val="18"/>
                <w:szCs w:val="18"/>
              </w:rPr>
              <w:t>5</w:t>
            </w:r>
          </w:p>
        </w:tc>
        <w:tc>
          <w:tcPr>
            <w:tcW w:w="1289" w:type="dxa"/>
            <w:vAlign w:val="center"/>
          </w:tcPr>
          <w:p w:rsidR="00EF0E8D" w:rsidRPr="00D91247" w:rsidRDefault="00564BE6">
            <w:pPr>
              <w:spacing w:line="280" w:lineRule="exact"/>
              <w:jc w:val="center"/>
              <w:rPr>
                <w:rFonts w:ascii="方正宋三简体" w:eastAsia="方正宋三简体"/>
                <w:b/>
                <w:sz w:val="18"/>
                <w:szCs w:val="18"/>
              </w:rPr>
            </w:pPr>
            <w:r w:rsidRPr="00D91247">
              <w:rPr>
                <w:rFonts w:ascii="方正宋三简体" w:eastAsia="方正宋三简体" w:hint="eastAsia"/>
                <w:b/>
                <w:sz w:val="18"/>
                <w:szCs w:val="18"/>
              </w:rPr>
              <w:t>152（100%）</w:t>
            </w:r>
          </w:p>
        </w:tc>
      </w:tr>
    </w:tbl>
    <w:p w:rsidR="00EF0E8D" w:rsidRPr="00D91247" w:rsidRDefault="00564BE6">
      <w:pPr>
        <w:spacing w:line="400" w:lineRule="exact"/>
        <w:ind w:firstLineChars="400" w:firstLine="720"/>
        <w:rPr>
          <w:rFonts w:ascii="方正宋三简体" w:eastAsia="方正宋三简体" w:hAnsi="仿宋"/>
          <w:sz w:val="18"/>
          <w:szCs w:val="18"/>
        </w:rPr>
      </w:pPr>
      <w:r w:rsidRPr="00D91247">
        <w:rPr>
          <w:rFonts w:ascii="方正宋三简体" w:eastAsia="方正宋三简体" w:hAnsi="仿宋" w:hint="eastAsia"/>
          <w:sz w:val="18"/>
          <w:szCs w:val="18"/>
        </w:rPr>
        <w:t>注：该专业实验实践学分占总学分的比例为20.07%，选修课程学分占总学分的比例为15.79%。</w:t>
      </w:r>
    </w:p>
    <w:p w:rsidR="00C265A5" w:rsidRPr="00D91247" w:rsidRDefault="00EF2B3A" w:rsidP="00EF42CE">
      <w:pPr>
        <w:spacing w:beforeLines="100" w:before="312" w:afterLines="50" w:after="156" w:line="400" w:lineRule="exact"/>
        <w:ind w:firstLineChars="200" w:firstLine="420"/>
      </w:pPr>
      <w:r w:rsidRPr="00D91247">
        <w:rPr>
          <w:rFonts w:eastAsia="方正黑体简体" w:hint="eastAsia"/>
          <w:szCs w:val="21"/>
        </w:rPr>
        <w:t>七</w:t>
      </w:r>
      <w:r w:rsidR="00564BE6" w:rsidRPr="00D91247">
        <w:rPr>
          <w:rFonts w:eastAsia="方正黑体简体" w:hint="eastAsia"/>
          <w:szCs w:val="21"/>
        </w:rPr>
        <w:t>、教学计划表</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2"/>
        <w:gridCol w:w="1237"/>
        <w:gridCol w:w="2596"/>
        <w:gridCol w:w="523"/>
        <w:gridCol w:w="425"/>
        <w:gridCol w:w="425"/>
        <w:gridCol w:w="426"/>
        <w:gridCol w:w="425"/>
        <w:gridCol w:w="425"/>
        <w:gridCol w:w="425"/>
        <w:gridCol w:w="567"/>
        <w:gridCol w:w="1036"/>
        <w:gridCol w:w="851"/>
      </w:tblGrid>
      <w:tr w:rsidR="00B573FE" w:rsidRPr="00D91247" w:rsidTr="00E365C0">
        <w:trPr>
          <w:trHeight w:val="1082"/>
          <w:tblHeader/>
          <w:jc w:val="center"/>
        </w:trPr>
        <w:tc>
          <w:tcPr>
            <w:tcW w:w="651" w:type="dxa"/>
            <w:gridSpan w:val="2"/>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lastRenderedPageBreak/>
              <w:t>课程</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类别</w:t>
            </w:r>
          </w:p>
        </w:tc>
        <w:tc>
          <w:tcPr>
            <w:tcW w:w="123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课程代码</w:t>
            </w:r>
          </w:p>
        </w:tc>
        <w:tc>
          <w:tcPr>
            <w:tcW w:w="259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课程名称</w:t>
            </w:r>
          </w:p>
        </w:tc>
        <w:tc>
          <w:tcPr>
            <w:tcW w:w="523"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开</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课</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学</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期</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学分</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讲课学时</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实验课时</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实践课时</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周</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学</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时</w:t>
            </w:r>
          </w:p>
        </w:tc>
        <w:tc>
          <w:tcPr>
            <w:tcW w:w="56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课程标识</w:t>
            </w:r>
          </w:p>
        </w:tc>
        <w:tc>
          <w:tcPr>
            <w:tcW w:w="103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开课学院</w:t>
            </w:r>
          </w:p>
        </w:tc>
        <w:tc>
          <w:tcPr>
            <w:tcW w:w="851"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备</w:t>
            </w:r>
          </w:p>
          <w:p w:rsidR="00EF0E8D" w:rsidRPr="00D91247" w:rsidRDefault="00564BE6">
            <w:pPr>
              <w:widowControl/>
              <w:spacing w:line="300" w:lineRule="exact"/>
              <w:ind w:leftChars="-30" w:left="-63" w:rightChars="-30" w:right="-63"/>
              <w:jc w:val="center"/>
              <w:rPr>
                <w:rFonts w:ascii="方正宋三简体" w:eastAsia="方正宋三简体" w:hAnsi="仿宋" w:cs="宋体"/>
                <w:b/>
                <w:bCs/>
                <w:kern w:val="0"/>
                <w:sz w:val="18"/>
                <w:szCs w:val="18"/>
              </w:rPr>
            </w:pPr>
            <w:r w:rsidRPr="00D91247">
              <w:rPr>
                <w:rFonts w:ascii="方正宋三简体" w:eastAsia="方正宋三简体" w:hAnsi="仿宋" w:cs="宋体" w:hint="eastAsia"/>
                <w:b/>
                <w:bCs/>
                <w:kern w:val="0"/>
                <w:sz w:val="18"/>
                <w:szCs w:val="18"/>
              </w:rPr>
              <w:t>注</w:t>
            </w:r>
          </w:p>
        </w:tc>
      </w:tr>
      <w:tr w:rsidR="00B573FE" w:rsidRPr="00D91247" w:rsidTr="00E365C0">
        <w:trPr>
          <w:trHeight w:val="70"/>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通识教育课程</w:t>
            </w: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通识教育课程</w:t>
            </w: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必修</w:t>
            </w: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F21A05" w:rsidRPr="00D91247" w:rsidRDefault="00F21A05">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pPr>
              <w:widowControl/>
              <w:spacing w:line="300" w:lineRule="exact"/>
              <w:ind w:leftChars="-30" w:left="-63" w:rightChars="-30" w:right="-63"/>
              <w:jc w:val="center"/>
              <w:rPr>
                <w:rFonts w:ascii="方正宋三简体" w:eastAsia="方正宋三简体" w:hAnsi="仿宋" w:cs="宋体"/>
                <w:kern w:val="0"/>
                <w:sz w:val="18"/>
                <w:szCs w:val="18"/>
              </w:rPr>
            </w:pPr>
          </w:p>
          <w:p w:rsidR="00C940BE" w:rsidRPr="00D91247" w:rsidRDefault="00C940BE" w:rsidP="00C940BE">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必修</w:t>
            </w:r>
          </w:p>
          <w:p w:rsidR="009F01E5" w:rsidRPr="00D91247" w:rsidRDefault="009F01E5">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lastRenderedPageBreak/>
              <w:t>1000010304</w:t>
            </w:r>
          </w:p>
        </w:tc>
        <w:tc>
          <w:tcPr>
            <w:tcW w:w="259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rsidP="00334A67">
            <w:pPr>
              <w:widowControl/>
              <w:spacing w:line="300" w:lineRule="exact"/>
              <w:ind w:leftChars="-30" w:left="-63" w:rightChars="-30" w:right="-63" w:firstLineChars="50" w:firstLine="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马克思主义基本原理</w:t>
            </w:r>
          </w:p>
          <w:p w:rsidR="003D5941" w:rsidRPr="00D91247" w:rsidRDefault="003D5941" w:rsidP="00334A67">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Basic Principles of Marxism</w:t>
            </w:r>
          </w:p>
        </w:tc>
        <w:tc>
          <w:tcPr>
            <w:tcW w:w="523"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r>
      <w:tr w:rsidR="0061151B"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1000390303</w:t>
            </w:r>
          </w:p>
        </w:tc>
        <w:tc>
          <w:tcPr>
            <w:tcW w:w="2596" w:type="dxa"/>
            <w:tcBorders>
              <w:top w:val="single" w:sz="4" w:space="0" w:color="auto"/>
              <w:left w:val="single" w:sz="4" w:space="0" w:color="auto"/>
              <w:bottom w:val="single" w:sz="4" w:space="0" w:color="auto"/>
              <w:right w:val="single" w:sz="4" w:space="0" w:color="auto"/>
            </w:tcBorders>
            <w:vAlign w:val="bottom"/>
          </w:tcPr>
          <w:p w:rsidR="0061151B" w:rsidRPr="00D91247" w:rsidRDefault="0061151B" w:rsidP="0061151B">
            <w:pPr>
              <w:widowControl/>
              <w:spacing w:line="24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毛泽东思想与中国特色社会主义理论体系概论</w:t>
            </w:r>
          </w:p>
          <w:p w:rsidR="0061151B" w:rsidRPr="00D91247" w:rsidRDefault="0061151B" w:rsidP="0061151B">
            <w:pPr>
              <w:widowControl/>
              <w:spacing w:line="280" w:lineRule="exact"/>
              <w:ind w:leftChars="-30" w:left="-63" w:rightChars="-30" w:right="-63"/>
              <w:jc w:val="center"/>
              <w:rPr>
                <w:rFonts w:ascii="方正宋三简体" w:eastAsia="方正宋三简体" w:hAnsi="宋体" w:cs="宋体"/>
                <w:kern w:val="0"/>
                <w:sz w:val="18"/>
                <w:szCs w:val="18"/>
              </w:rPr>
            </w:pPr>
            <w:r w:rsidRPr="00D91247">
              <w:rPr>
                <w:rFonts w:ascii="方正宋三简体" w:eastAsia="方正宋三简体" w:hAnsi="仿宋" w:cs="宋体"/>
                <w:kern w:val="0"/>
                <w:sz w:val="15"/>
                <w:szCs w:val="15"/>
              </w:rPr>
              <w:t>Introduction to Mao Zedong Thought and the Theoretical System of Socialism with Chinese characteristics</w:t>
            </w:r>
          </w:p>
        </w:tc>
        <w:tc>
          <w:tcPr>
            <w:tcW w:w="523"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61151B" w:rsidRPr="00D91247" w:rsidRDefault="00A237F6" w:rsidP="0061151B">
            <w:pPr>
              <w:widowControl/>
              <w:spacing w:line="300" w:lineRule="exact"/>
              <w:ind w:leftChars="-30" w:left="-63" w:rightChars="-30" w:right="-63"/>
              <w:jc w:val="center"/>
              <w:rPr>
                <w:rFonts w:ascii="方正宋三简体" w:eastAsia="方正宋三简体" w:hAnsi="仿宋" w:cs="宋体"/>
                <w:kern w:val="0"/>
                <w:sz w:val="18"/>
                <w:szCs w:val="18"/>
              </w:rPr>
            </w:pPr>
            <w:r>
              <w:rPr>
                <w:rFonts w:ascii="方正宋三简体" w:eastAsia="方正宋三简体" w:hAnsi="仿宋"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1151B" w:rsidRPr="00D91247" w:rsidRDefault="00A237F6" w:rsidP="0061151B">
            <w:pPr>
              <w:widowControl/>
              <w:spacing w:line="300" w:lineRule="exact"/>
              <w:ind w:leftChars="-30" w:left="-63" w:rightChars="-30" w:right="-63"/>
              <w:jc w:val="center"/>
              <w:rPr>
                <w:rFonts w:ascii="方正宋三简体" w:eastAsia="方正宋三简体" w:hAnsi="仿宋" w:cs="宋体"/>
                <w:kern w:val="0"/>
                <w:sz w:val="18"/>
                <w:szCs w:val="18"/>
              </w:rPr>
            </w:pPr>
            <w:r>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61151B" w:rsidRPr="00D91247" w:rsidRDefault="0061151B" w:rsidP="0061151B">
            <w:pPr>
              <w:widowControl/>
              <w:spacing w:line="300" w:lineRule="exact"/>
              <w:ind w:leftChars="-30" w:left="-63" w:rightChars="-30" w:right="-63"/>
              <w:jc w:val="center"/>
              <w:rPr>
                <w:rFonts w:ascii="方正宋三简体" w:eastAsia="方正宋三简体" w:hAnsi="仿宋" w:cs="宋体"/>
                <w:kern w:val="0"/>
                <w:sz w:val="18"/>
                <w:szCs w:val="18"/>
              </w:rPr>
            </w:pPr>
          </w:p>
        </w:tc>
      </w:tr>
      <w:tr w:rsidR="00B573FE"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1000390304</w:t>
            </w:r>
          </w:p>
        </w:tc>
        <w:tc>
          <w:tcPr>
            <w:tcW w:w="2596" w:type="dxa"/>
            <w:tcBorders>
              <w:top w:val="single" w:sz="4" w:space="0" w:color="auto"/>
              <w:left w:val="single" w:sz="4" w:space="0" w:color="auto"/>
              <w:bottom w:val="single" w:sz="4" w:space="0" w:color="auto"/>
              <w:right w:val="single" w:sz="4" w:space="0" w:color="auto"/>
            </w:tcBorders>
            <w:vAlign w:val="bottom"/>
          </w:tcPr>
          <w:p w:rsidR="00EF0E8D" w:rsidRPr="00D91247" w:rsidRDefault="00564BE6" w:rsidP="00334A67">
            <w:pPr>
              <w:widowControl/>
              <w:spacing w:line="24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毛泽东思想与中国特色社会主义理论体系概论</w:t>
            </w:r>
          </w:p>
          <w:p w:rsidR="003D5941" w:rsidRPr="00D91247" w:rsidRDefault="00601ED4" w:rsidP="00334A67">
            <w:pPr>
              <w:widowControl/>
              <w:spacing w:line="280" w:lineRule="exact"/>
              <w:ind w:leftChars="-30" w:left="-63" w:rightChars="-30" w:right="-63"/>
              <w:jc w:val="center"/>
              <w:rPr>
                <w:rFonts w:ascii="方正宋三简体" w:eastAsia="方正宋三简体" w:hAnsi="宋体" w:cs="宋体"/>
                <w:kern w:val="0"/>
                <w:sz w:val="15"/>
                <w:szCs w:val="15"/>
              </w:rPr>
            </w:pPr>
            <w:r w:rsidRPr="00D91247">
              <w:rPr>
                <w:rFonts w:ascii="方正宋三简体" w:eastAsia="方正宋三简体" w:hAnsi="宋体" w:cs="宋体"/>
                <w:kern w:val="0"/>
                <w:sz w:val="15"/>
                <w:szCs w:val="15"/>
              </w:rPr>
              <w:t>Introduction to Mao Zedong Thought and the Theoretical System of Socialism with Chinese characteristics</w:t>
            </w:r>
          </w:p>
        </w:tc>
        <w:tc>
          <w:tcPr>
            <w:tcW w:w="523"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r>
      <w:tr w:rsidR="00B573FE"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1000030200</w:t>
            </w:r>
          </w:p>
        </w:tc>
        <w:tc>
          <w:tcPr>
            <w:tcW w:w="259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rsidP="00334A67">
            <w:pPr>
              <w:widowControl/>
              <w:spacing w:line="300" w:lineRule="exact"/>
              <w:ind w:leftChars="-30" w:left="-63" w:rightChars="-30" w:right="-63" w:firstLineChars="50" w:firstLine="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中国近现代史纲要</w:t>
            </w:r>
          </w:p>
          <w:p w:rsidR="003D5941" w:rsidRPr="00D91247" w:rsidRDefault="009F01E5" w:rsidP="00334A67">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宋体" w:cs="宋体"/>
                <w:kern w:val="0"/>
                <w:sz w:val="15"/>
                <w:szCs w:val="15"/>
              </w:rPr>
              <w:t>Outline of Modern Chinese History</w:t>
            </w:r>
          </w:p>
        </w:tc>
        <w:tc>
          <w:tcPr>
            <w:tcW w:w="523"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EF0E8D" w:rsidRPr="00D91247" w:rsidRDefault="009F6DD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9F6DD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9F6DD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r>
      <w:tr w:rsidR="00B573FE"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1000040302</w:t>
            </w:r>
          </w:p>
        </w:tc>
        <w:tc>
          <w:tcPr>
            <w:tcW w:w="2596" w:type="dxa"/>
            <w:tcBorders>
              <w:top w:val="single" w:sz="4" w:space="0" w:color="auto"/>
              <w:left w:val="single" w:sz="4" w:space="0" w:color="auto"/>
              <w:bottom w:val="single" w:sz="4" w:space="0" w:color="auto"/>
              <w:right w:val="single" w:sz="4" w:space="0" w:color="auto"/>
            </w:tcBorders>
            <w:vAlign w:val="center"/>
          </w:tcPr>
          <w:p w:rsidR="00334A67" w:rsidRPr="00D91247" w:rsidRDefault="00564BE6" w:rsidP="00334A67">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思想道德修养与法律基础</w:t>
            </w:r>
          </w:p>
          <w:p w:rsidR="00EF0E8D" w:rsidRPr="00D91247" w:rsidRDefault="009F01E5" w:rsidP="00334A67">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宋体" w:cs="宋体"/>
                <w:kern w:val="0"/>
                <w:sz w:val="15"/>
                <w:szCs w:val="15"/>
              </w:rPr>
              <w:t>Moral Education and Basics of Law</w:t>
            </w:r>
          </w:p>
        </w:tc>
        <w:tc>
          <w:tcPr>
            <w:tcW w:w="523"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EF0E8D" w:rsidRPr="00D91247" w:rsidRDefault="009F6DD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9F6DD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EF0E8D" w:rsidRPr="00D91247" w:rsidRDefault="0061151B">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F0E8D" w:rsidRPr="00D91247" w:rsidRDefault="00564BE6">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Pr>
                <w:rFonts w:ascii="方正宋三简体" w:eastAsia="方正宋三简体" w:hAnsi="仿宋" w:cs="宋体" w:hint="eastAsia"/>
                <w:kern w:val="0"/>
                <w:sz w:val="18"/>
                <w:szCs w:val="18"/>
              </w:rPr>
              <w:t>10</w:t>
            </w:r>
            <w:r>
              <w:rPr>
                <w:rFonts w:ascii="方正宋三简体" w:eastAsia="方正宋三简体" w:hAnsi="仿宋" w:cs="宋体"/>
                <w:kern w:val="0"/>
                <w:sz w:val="18"/>
                <w:szCs w:val="18"/>
              </w:rPr>
              <w:t>00390305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Pr>
                <w:rFonts w:ascii="方正宋三简体" w:eastAsia="方正宋三简体" w:hAnsi="仿宋" w:cs="宋体" w:hint="eastAsia"/>
                <w:kern w:val="0"/>
                <w:sz w:val="18"/>
                <w:szCs w:val="18"/>
              </w:rPr>
              <w:t>习近平新时代中国特色社会主义思想概论</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Pr>
                <w:rFonts w:ascii="方正宋三简体" w:eastAsia="方正宋三简体" w:hAnsi="仿宋" w:cs="宋体"/>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1000060208</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280" w:lineRule="exact"/>
              <w:ind w:left="90" w:rightChars="-30" w:right="-63" w:hangingChars="50" w:hanging="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形势与政策</w:t>
            </w:r>
          </w:p>
          <w:p w:rsidR="00D10894" w:rsidRPr="00D91247" w:rsidRDefault="00D10894" w:rsidP="00D10894">
            <w:pPr>
              <w:widowControl/>
              <w:spacing w:line="280" w:lineRule="exact"/>
              <w:ind w:left="75" w:rightChars="-30" w:right="-63" w:hangingChars="50" w:hanging="75"/>
              <w:jc w:val="center"/>
              <w:rPr>
                <w:rFonts w:ascii="方正宋三简体" w:eastAsia="方正宋三简体" w:hAnsi="宋体" w:cs="宋体"/>
                <w:kern w:val="0"/>
                <w:sz w:val="15"/>
                <w:szCs w:val="15"/>
              </w:rPr>
            </w:pPr>
            <w:r w:rsidRPr="00D91247">
              <w:rPr>
                <w:rFonts w:ascii="方正宋三简体" w:eastAsia="方正宋三简体" w:hAnsi="宋体" w:cs="宋体"/>
                <w:kern w:val="0"/>
                <w:sz w:val="15"/>
                <w:szCs w:val="15"/>
              </w:rPr>
              <w:t>Situation and Policy</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马克思主义学院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混合式教学</w:t>
            </w: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1000200201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13" w:left="27" w:rightChars="-30" w:right="-63" w:firstLineChars="150" w:firstLine="270"/>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计算机应用基础    </w:t>
            </w:r>
            <w:r w:rsidRPr="00D91247">
              <w:rPr>
                <w:rFonts w:ascii="方正宋三简体" w:eastAsia="方正宋三简体" w:hAnsi="仿宋" w:cs="宋体"/>
                <w:kern w:val="0"/>
                <w:sz w:val="15"/>
                <w:szCs w:val="15"/>
              </w:rPr>
              <w:t xml:space="preserve">Foundation of </w:t>
            </w:r>
            <w:proofErr w:type="spellStart"/>
            <w:r w:rsidRPr="00D91247">
              <w:rPr>
                <w:rFonts w:ascii="方正宋三简体" w:eastAsia="方正宋三简体" w:hAnsi="仿宋" w:cs="宋体"/>
                <w:kern w:val="0"/>
                <w:sz w:val="15"/>
                <w:szCs w:val="15"/>
              </w:rPr>
              <w:t>ComputerApplication</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40</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240" w:lineRule="exact"/>
              <w:ind w:leftChars="-30" w:left="-63" w:rightChars="-30" w:right="-63"/>
              <w:jc w:val="center"/>
              <w:rPr>
                <w:rFonts w:ascii="方正宋三简体" w:eastAsia="方正宋三简体" w:hAnsi="仿宋" w:cs="宋体"/>
                <w:kern w:val="0"/>
                <w:sz w:val="18"/>
                <w:szCs w:val="18"/>
              </w:rPr>
            </w:pPr>
            <w:r>
              <w:rPr>
                <w:rFonts w:ascii="方正宋三简体" w:eastAsia="方正宋三简体" w:hAnsi="仿宋" w:cs="宋体" w:hint="eastAsia"/>
                <w:kern w:val="0"/>
                <w:sz w:val="18"/>
                <w:szCs w:val="18"/>
              </w:rPr>
              <w:t>数学与信息</w:t>
            </w:r>
            <w:r w:rsidRPr="00D91247">
              <w:rPr>
                <w:rFonts w:ascii="方正宋三简体" w:eastAsia="方正宋三简体" w:hAnsi="仿宋" w:cs="宋体" w:hint="eastAsia"/>
                <w:kern w:val="0"/>
                <w:sz w:val="18"/>
                <w:szCs w:val="18"/>
              </w:rPr>
              <w:t>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1000110101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大学体育(</w:t>
            </w:r>
            <w:proofErr w:type="gramStart"/>
            <w:r w:rsidRPr="00D91247">
              <w:rPr>
                <w:rFonts w:ascii="方正宋三简体" w:eastAsia="方正宋三简体" w:hAnsi="仿宋" w:cs="宋体" w:hint="eastAsia"/>
                <w:kern w:val="0"/>
                <w:sz w:val="18"/>
                <w:szCs w:val="18"/>
              </w:rPr>
              <w:t>一</w:t>
            </w:r>
            <w:proofErr w:type="gramEnd"/>
            <w:r w:rsidRPr="00D91247">
              <w:rPr>
                <w:rFonts w:ascii="方正宋三简体" w:eastAsia="方正宋三简体" w:hAnsi="仿宋" w:cs="宋体" w:hint="eastAsia"/>
                <w:kern w:val="0"/>
                <w:sz w:val="18"/>
                <w:szCs w:val="18"/>
              </w:rPr>
              <w:t>)</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Physical Education 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1000110102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大学体育(二)</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 xml:space="preserve">College Physical </w:t>
            </w:r>
            <w:proofErr w:type="gramStart"/>
            <w:r w:rsidRPr="00D91247">
              <w:rPr>
                <w:rFonts w:ascii="方正宋三简体" w:eastAsia="方正宋三简体" w:hAnsi="仿宋" w:cs="宋体"/>
                <w:kern w:val="0"/>
                <w:sz w:val="15"/>
                <w:szCs w:val="15"/>
              </w:rPr>
              <w:t>Education  II</w:t>
            </w:r>
            <w:proofErr w:type="gramEnd"/>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1000110103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大学体育(三)</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Physical Education III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1000110104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大学体育(四)</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Physical Education IV</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大体部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1000410201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27" w:rightChars="-30" w:right="-63" w:hangingChars="50" w:hanging="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大学英语读写（一）   </w:t>
            </w:r>
          </w:p>
          <w:p w:rsidR="00D10894" w:rsidRPr="00D91247" w:rsidRDefault="00D10894" w:rsidP="00D10894">
            <w:pPr>
              <w:widowControl/>
              <w:spacing w:line="300" w:lineRule="exact"/>
              <w:ind w:leftChars="-30" w:left="27" w:rightChars="-30" w:right="-63" w:hangingChars="50" w:hanging="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College English Reading &amp; Writing</w:t>
            </w:r>
            <w:r w:rsidRPr="00D91247">
              <w:rPr>
                <w:rFonts w:ascii="方正宋三简体" w:eastAsia="方正宋三简体" w:hAnsi="仿宋" w:cs="宋体" w:hint="eastAsia"/>
                <w:kern w:val="0"/>
                <w:sz w:val="15"/>
                <w:szCs w:val="15"/>
              </w:rPr>
              <w:t>(I)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val="restart"/>
            <w:tcBorders>
              <w:top w:val="single" w:sz="4" w:space="0" w:color="auto"/>
              <w:left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分级分层次教学</w:t>
            </w: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1000410202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大学英语读写（二）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English Reading &amp; Writing</w:t>
            </w:r>
            <w:r w:rsidRPr="00D91247">
              <w:rPr>
                <w:rFonts w:ascii="方正宋三简体" w:eastAsia="方正宋三简体" w:hAnsi="仿宋" w:cs="宋体" w:hint="eastAsia"/>
                <w:kern w:val="0"/>
                <w:sz w:val="15"/>
                <w:szCs w:val="15"/>
              </w:rPr>
              <w:t>（II）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tcBorders>
              <w:left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6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1000410203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大学英语读写（三）</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English Reading &amp; Writing</w:t>
            </w:r>
            <w:r w:rsidRPr="00D91247">
              <w:rPr>
                <w:rFonts w:ascii="方正宋三简体" w:eastAsia="方正宋三简体" w:hAnsi="仿宋" w:cs="宋体" w:hint="eastAsia"/>
                <w:kern w:val="0"/>
                <w:sz w:val="15"/>
                <w:szCs w:val="15"/>
              </w:rPr>
              <w:t>（</w:t>
            </w:r>
            <w:r w:rsidRPr="00D91247">
              <w:rPr>
                <w:rFonts w:ascii="宋体" w:hAnsi="宋体" w:hint="eastAsia"/>
                <w:sz w:val="15"/>
                <w:szCs w:val="15"/>
              </w:rPr>
              <w:t>Ⅲ）</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tcBorders>
              <w:left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78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1000410204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大学英语读写（四）</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English Reading &amp; Writing</w:t>
            </w:r>
            <w:r w:rsidRPr="00D91247">
              <w:rPr>
                <w:rFonts w:ascii="方正宋三简体" w:eastAsia="方正宋三简体" w:hAnsi="仿宋" w:cs="宋体" w:hint="eastAsia"/>
                <w:kern w:val="0"/>
                <w:sz w:val="15"/>
                <w:szCs w:val="15"/>
              </w:rPr>
              <w:t>（</w:t>
            </w:r>
            <w:r w:rsidRPr="00D91247">
              <w:rPr>
                <w:rFonts w:ascii="宋体" w:hAnsi="宋体" w:hint="eastAsia"/>
                <w:sz w:val="15"/>
                <w:szCs w:val="15"/>
              </w:rPr>
              <w:t>Ⅳ</w:t>
            </w:r>
            <w:r w:rsidRPr="00D91247">
              <w:rPr>
                <w:rFonts w:ascii="方正宋三简体" w:eastAsia="方正宋三简体" w:hAnsi="仿宋" w:cs="宋体" w:hint="eastAsia"/>
                <w:kern w:val="0"/>
                <w:sz w:val="15"/>
                <w:szCs w:val="15"/>
              </w:rPr>
              <w:t>）</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2/3/4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tcBorders>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1000420201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大学英语听说（一）</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lastRenderedPageBreak/>
              <w:t>College English Listening &amp; Speaking</w:t>
            </w:r>
            <w:r w:rsidRPr="00D91247">
              <w:rPr>
                <w:rFonts w:ascii="方正宋三简体" w:eastAsia="方正宋三简体" w:hAnsi="仿宋" w:cs="宋体" w:hint="eastAsia"/>
                <w:kern w:val="0"/>
                <w:sz w:val="15"/>
                <w:szCs w:val="15"/>
              </w:rPr>
              <w:t>(I)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lastRenderedPageBreak/>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自主学习</w:t>
            </w: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1000420202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大学英语听说（二）</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English Listening &amp; Speaking</w:t>
            </w:r>
            <w:r w:rsidRPr="00D91247">
              <w:rPr>
                <w:rFonts w:ascii="方正宋三简体" w:eastAsia="方正宋三简体" w:hAnsi="仿宋" w:cs="宋体" w:hint="eastAsia"/>
                <w:kern w:val="0"/>
                <w:sz w:val="18"/>
                <w:szCs w:val="18"/>
              </w:rPr>
              <w:t>（</w:t>
            </w:r>
            <w:r w:rsidRPr="00D91247">
              <w:rPr>
                <w:rFonts w:ascii="方正宋三简体" w:eastAsia="方正宋三简体" w:hAnsi="仿宋" w:cs="宋体" w:hint="eastAsia"/>
                <w:kern w:val="0"/>
                <w:sz w:val="15"/>
                <w:szCs w:val="15"/>
              </w:rPr>
              <w:t>II</w:t>
            </w:r>
            <w:r w:rsidRPr="00D91247">
              <w:rPr>
                <w:rFonts w:ascii="方正宋三简体" w:eastAsia="方正宋三简体" w:hAnsi="仿宋" w:cs="宋体" w:hint="eastAsia"/>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1000420203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大学英语听说（三）</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College English Listening &amp; Speaking</w:t>
            </w:r>
            <w:r w:rsidRPr="00D91247">
              <w:rPr>
                <w:rFonts w:ascii="方正宋三简体" w:eastAsia="方正宋三简体" w:hAnsi="仿宋" w:cs="宋体" w:hint="eastAsia"/>
                <w:kern w:val="0"/>
                <w:sz w:val="15"/>
                <w:szCs w:val="15"/>
              </w:rPr>
              <w:t>（</w:t>
            </w:r>
            <w:r w:rsidRPr="00D91247">
              <w:rPr>
                <w:rFonts w:ascii="宋体" w:hAnsi="宋体" w:hint="eastAsia"/>
                <w:sz w:val="15"/>
                <w:szCs w:val="15"/>
              </w:rPr>
              <w:t>Ⅲ）</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1000420204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大学英语听说（四）</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kern w:val="0"/>
                <w:sz w:val="15"/>
                <w:szCs w:val="15"/>
              </w:rPr>
              <w:t>College English Listening &amp; Speaking</w:t>
            </w:r>
            <w:r w:rsidRPr="00D91247">
              <w:rPr>
                <w:rFonts w:ascii="方正宋三简体" w:eastAsia="方正宋三简体" w:hAnsi="仿宋" w:cs="宋体" w:hint="eastAsia"/>
                <w:kern w:val="0"/>
                <w:sz w:val="15"/>
                <w:szCs w:val="15"/>
              </w:rPr>
              <w:t>（Ⅳ）</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大外部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1000540101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大学生心理健康教育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Mental Health Education for College Students</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心理学院、学工部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1000410052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13" w:left="27" w:rightChars="-30" w:right="-63" w:firstLineChars="50" w:firstLine="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职业生涯规划       </w:t>
            </w:r>
          </w:p>
          <w:p w:rsidR="00D10894" w:rsidRPr="00D91247" w:rsidRDefault="00D10894" w:rsidP="00D10894">
            <w:pPr>
              <w:widowControl/>
              <w:spacing w:line="300" w:lineRule="exact"/>
              <w:ind w:leftChars="13" w:left="27" w:rightChars="-30" w:right="-63" w:firstLineChars="50" w:firstLine="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Career Planning</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r w:rsidRPr="00D91247">
              <w:rPr>
                <w:rFonts w:ascii="方正宋三简体" w:eastAsia="方正宋三简体" w:hAnsi="仿宋" w:cs="宋体"/>
                <w:kern w:val="0"/>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r w:rsidRPr="00D91247">
              <w:rPr>
                <w:rFonts w:ascii="方正宋三简体" w:eastAsia="方正宋三简体" w:hAnsi="仿宋" w:cs="宋体"/>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24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公共管理学院、学工部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10000</w:t>
            </w:r>
            <w:r w:rsidRPr="00D91247">
              <w:rPr>
                <w:rFonts w:ascii="方正宋三简体" w:eastAsia="方正宋三简体" w:hAnsi="仿宋" w:cs="宋体"/>
                <w:kern w:val="0"/>
                <w:sz w:val="18"/>
                <w:szCs w:val="18"/>
              </w:rPr>
              <w:t>80106</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90" w:rightChars="-30" w:right="-63" w:hangingChars="50" w:hanging="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就业指导    </w:t>
            </w:r>
          </w:p>
          <w:p w:rsidR="00D10894" w:rsidRPr="00D91247" w:rsidRDefault="00D10894" w:rsidP="00D10894">
            <w:pPr>
              <w:widowControl/>
              <w:spacing w:line="300" w:lineRule="exact"/>
              <w:ind w:left="90" w:rightChars="-30" w:right="-63" w:hangingChars="50" w:hanging="90"/>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Employment Guidance</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24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公共管理学院、学工部</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55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101008100</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创新创业基础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Innovation and Entrepreneurship Foundation</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经济学院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混合式教学</w:t>
            </w: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1000220200</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军事理论</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Military Theory</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36</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1000160001</w:t>
            </w:r>
          </w:p>
        </w:tc>
        <w:tc>
          <w:tcPr>
            <w:tcW w:w="2596" w:type="dxa"/>
            <w:tcBorders>
              <w:top w:val="single" w:sz="4" w:space="0" w:color="auto"/>
              <w:left w:val="single" w:sz="4" w:space="0" w:color="auto"/>
              <w:bottom w:val="single" w:sz="4" w:space="0" w:color="auto"/>
              <w:right w:val="single" w:sz="4" w:space="0" w:color="auto"/>
            </w:tcBorders>
            <w:vAlign w:val="bottom"/>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军事训练</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roofErr w:type="spellStart"/>
            <w:r w:rsidRPr="00D91247">
              <w:rPr>
                <w:rFonts w:ascii="方正宋三简体" w:eastAsia="方正宋三简体" w:hAnsi="仿宋" w:cs="宋体"/>
                <w:kern w:val="0"/>
                <w:sz w:val="15"/>
                <w:szCs w:val="15"/>
              </w:rPr>
              <w:t>MilitaryTraining</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2周</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2周</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军事教研室</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2F278D">
        <w:trPr>
          <w:trHeight w:val="3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选修</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中外文化与人文素养                  </w:t>
            </w:r>
            <w:r w:rsidRPr="00D91247">
              <w:rPr>
                <w:rFonts w:ascii="方正宋三简体" w:eastAsia="方正宋三简体" w:hAnsi="仿宋" w:cs="宋体"/>
                <w:kern w:val="0"/>
                <w:sz w:val="15"/>
                <w:szCs w:val="15"/>
              </w:rPr>
              <w:t>Chinese and Foreign Culture and Humanities</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1-8任选</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firstLineChars="200" w:firstLine="360"/>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1、须在“数理基础与科学探索”模块中至少修满2学分；2、须在“艺术与审美体验”模块中至少修满2学分。</w:t>
            </w:r>
          </w:p>
        </w:tc>
      </w:tr>
      <w:tr w:rsidR="00D10894" w:rsidRPr="00D91247" w:rsidTr="002F278D">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数理基础与科学探索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Mathematical Foundation and Scientific Exploration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2F278D">
        <w:trPr>
          <w:trHeight w:val="75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社会发展与公民教育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Social Development and Civic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2F278D">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D10894" w:rsidRPr="00D91247" w:rsidRDefault="00D10894" w:rsidP="00D10894">
            <w:pPr>
              <w:spacing w:line="280" w:lineRule="exact"/>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体育艺术与审美体验            </w:t>
            </w:r>
          </w:p>
          <w:p w:rsidR="00D10894" w:rsidRPr="00D91247" w:rsidRDefault="00D10894" w:rsidP="00D10894">
            <w:pPr>
              <w:spacing w:line="280" w:lineRule="exact"/>
              <w:jc w:val="center"/>
              <w:rPr>
                <w:rFonts w:ascii="方正宋三简体" w:eastAsia="方正宋三简体" w:hAnsi="宋体"/>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Sports Art and Aesthetic Experience</w:t>
            </w:r>
          </w:p>
        </w:tc>
        <w:tc>
          <w:tcPr>
            <w:tcW w:w="523"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2F278D">
        <w:trPr>
          <w:trHeight w:val="5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tcPr>
          <w:p w:rsidR="00D10894" w:rsidRPr="00D91247" w:rsidRDefault="00D10894" w:rsidP="00D10894">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 xml:space="preserve">新信息技术与未来教育             </w:t>
            </w:r>
          </w:p>
          <w:p w:rsidR="00D10894" w:rsidRPr="00D91247" w:rsidRDefault="00D10894" w:rsidP="00D10894">
            <w:pPr>
              <w:spacing w:line="280" w:lineRule="exact"/>
              <w:jc w:val="center"/>
              <w:rPr>
                <w:rFonts w:ascii="方正宋三简体" w:eastAsia="方正宋三简体" w:hAnsi="宋体"/>
                <w:sz w:val="18"/>
                <w:szCs w:val="18"/>
              </w:rPr>
            </w:pPr>
            <w:r w:rsidRPr="00D91247">
              <w:rPr>
                <w:rFonts w:ascii="方正宋三简体" w:eastAsia="方正宋三简体" w:hAnsi="宋体" w:hint="eastAsia"/>
                <w:sz w:val="18"/>
                <w:szCs w:val="18"/>
              </w:rPr>
              <w:t xml:space="preserve">    </w:t>
            </w:r>
            <w:r w:rsidRPr="00D91247">
              <w:rPr>
                <w:rFonts w:ascii="方正宋三简体" w:eastAsia="方正宋三简体" w:hAnsi="仿宋" w:cs="宋体"/>
                <w:kern w:val="0"/>
                <w:sz w:val="15"/>
                <w:szCs w:val="15"/>
              </w:rPr>
              <w:t>New Information Technology and Future Education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2F278D">
        <w:trPr>
          <w:trHeight w:val="715"/>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宋体" w:hint="eastAsia"/>
                <w:sz w:val="18"/>
                <w:szCs w:val="18"/>
              </w:rPr>
              <w:t xml:space="preserve">卫生健康与生态文明                   </w:t>
            </w:r>
            <w:r w:rsidRPr="00D91247">
              <w:rPr>
                <w:rFonts w:ascii="方正宋三简体" w:eastAsia="方正宋三简体" w:hAnsi="仿宋" w:cs="宋体"/>
                <w:kern w:val="0"/>
                <w:sz w:val="15"/>
                <w:szCs w:val="15"/>
              </w:rPr>
              <w:t>Health and Ecological Civilization</w:t>
            </w:r>
          </w:p>
        </w:tc>
        <w:tc>
          <w:tcPr>
            <w:tcW w:w="523"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r>
      <w:tr w:rsidR="00D10894" w:rsidRPr="00D91247" w:rsidTr="00E365C0">
        <w:trPr>
          <w:trHeight w:val="537"/>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专业</w:t>
            </w:r>
            <w:r w:rsidRPr="00D91247">
              <w:rPr>
                <w:rFonts w:ascii="方正宋三简体" w:eastAsia="方正宋三简体" w:hAnsi="仿宋" w:cs="宋体" w:hint="eastAsia"/>
                <w:kern w:val="0"/>
                <w:sz w:val="18"/>
                <w:szCs w:val="18"/>
              </w:rPr>
              <w:lastRenderedPageBreak/>
              <w:t>教育课程</w:t>
            </w:r>
          </w:p>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lastRenderedPageBreak/>
              <w:t>专业基础</w:t>
            </w:r>
            <w:r w:rsidRPr="00D91247">
              <w:rPr>
                <w:rFonts w:ascii="方正宋三简体" w:eastAsia="方正宋三简体" w:hAnsi="仿宋" w:cs="宋体" w:hint="eastAsia"/>
                <w:kern w:val="0"/>
                <w:sz w:val="18"/>
                <w:szCs w:val="18"/>
              </w:rPr>
              <w:lastRenderedPageBreak/>
              <w:t>课程</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（必修）</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lastRenderedPageBreak/>
              <w:t>2280010401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法理学</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Jurisprudence</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50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jc w:val="left"/>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2280020301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宪法学</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Constitution</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2280140303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中国法律史</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History of Chinese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2283150402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刑法（一）</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Criminal Law (I)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2283160403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刑法（二）</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Criminal Law (II)</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民法</w:t>
            </w:r>
            <w:r w:rsidR="00BB337C">
              <w:rPr>
                <w:rFonts w:ascii="方正宋三简体" w:eastAsia="方正宋三简体" w:hAnsi="仿宋" w:cs="宋体" w:hint="eastAsia"/>
                <w:kern w:val="0"/>
                <w:sz w:val="18"/>
                <w:szCs w:val="18"/>
              </w:rPr>
              <w:t>（</w:t>
            </w:r>
            <w:r w:rsidRPr="00D91247">
              <w:rPr>
                <w:rFonts w:ascii="方正宋三简体" w:eastAsia="方正宋三简体" w:hAnsi="仿宋" w:cs="宋体" w:hint="eastAsia"/>
                <w:kern w:val="0"/>
                <w:sz w:val="18"/>
                <w:szCs w:val="18"/>
              </w:rPr>
              <w:t>一</w:t>
            </w:r>
            <w:r w:rsidR="00BB337C">
              <w:rPr>
                <w:rFonts w:ascii="方正宋三简体" w:eastAsia="方正宋三简体" w:hAnsi="仿宋" w:cs="宋体" w:hint="eastAsia"/>
                <w:kern w:val="0"/>
                <w:sz w:val="18"/>
                <w:szCs w:val="18"/>
              </w:rPr>
              <w:t>）</w:t>
            </w:r>
          </w:p>
          <w:p w:rsidR="00D10894" w:rsidRPr="00D91247" w:rsidRDefault="00D10894" w:rsidP="00D10894">
            <w:pPr>
              <w:widowControl/>
              <w:spacing w:line="300" w:lineRule="exact"/>
              <w:ind w:rightChars="-30" w:right="-63"/>
              <w:jc w:val="center"/>
              <w:rPr>
                <w:rFonts w:ascii="方正宋三简体" w:eastAsia="方正宋三简体" w:hAnsi="仿宋" w:cs="宋体"/>
                <w:kern w:val="0"/>
                <w:sz w:val="15"/>
                <w:szCs w:val="15"/>
              </w:rPr>
            </w:pP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2280080303</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刑事诉讼法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Criminal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2280130404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民事诉讼法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Civil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2280120404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行政法与行政诉讼法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Administrative Law and Administrative Procedural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2280160404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国际法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2283210207</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法律职业伦理</w:t>
            </w:r>
            <w:r w:rsidRPr="00D91247">
              <w:rPr>
                <w:rFonts w:ascii="方正宋三简体" w:eastAsia="方正宋三简体" w:hAnsi="仿宋" w:cs="宋体" w:hint="eastAsia"/>
                <w:kern w:val="0"/>
                <w:sz w:val="15"/>
                <w:szCs w:val="15"/>
              </w:rPr>
              <w:t xml:space="preserve">           </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 xml:space="preserve">  </w:t>
            </w:r>
            <w:r w:rsidRPr="00D91247">
              <w:rPr>
                <w:rFonts w:ascii="方正宋三简体" w:eastAsia="方正宋三简体" w:hAnsi="仿宋" w:cs="宋体"/>
                <w:kern w:val="0"/>
                <w:sz w:val="15"/>
                <w:szCs w:val="15"/>
              </w:rPr>
              <w:t>Ethics of Legal Profession</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核心</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专业主干课程（必修）</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2280090305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经济法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Economic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2280070305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知识产权法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Intellectual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2280080305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商法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Commercial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2283130205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国际私法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Private International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2280180406</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国际经济法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International Economic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3280270205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环境资源法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Environment and Resources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3280280205</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劳动与社会保障法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Labor and Social Security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7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3280220201</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法律逻辑</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Logic of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378"/>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602567">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民法</w:t>
            </w:r>
            <w:r w:rsidR="00602567">
              <w:rPr>
                <w:rFonts w:ascii="方正宋三简体" w:eastAsia="方正宋三简体" w:hAnsi="仿宋" w:cs="宋体" w:hint="eastAsia"/>
                <w:kern w:val="0"/>
                <w:sz w:val="18"/>
                <w:szCs w:val="18"/>
              </w:rPr>
              <w:t>（</w:t>
            </w:r>
            <w:r w:rsidRPr="00D91247">
              <w:rPr>
                <w:rFonts w:ascii="方正宋三简体" w:eastAsia="方正宋三简体" w:hAnsi="仿宋" w:cs="宋体" w:hint="eastAsia"/>
                <w:kern w:val="0"/>
                <w:sz w:val="18"/>
                <w:szCs w:val="18"/>
              </w:rPr>
              <w:t>二</w:t>
            </w:r>
            <w:r w:rsidR="00602567">
              <w:rPr>
                <w:rFonts w:ascii="方正宋三简体" w:eastAsia="方正宋三简体" w:hAnsi="仿宋" w:cs="宋体" w:hint="eastAsia"/>
                <w:kern w:val="0"/>
                <w:sz w:val="18"/>
                <w:szCs w:val="18"/>
              </w:rPr>
              <w:t>）</w:t>
            </w:r>
            <w:r w:rsidRPr="00D91247">
              <w:rPr>
                <w:rFonts w:ascii="方正宋三简体" w:eastAsia="方正宋三简体" w:hAnsi="仿宋" w:cs="宋体" w:hint="eastAsia"/>
                <w:kern w:val="0"/>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12"/>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602567">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民法</w:t>
            </w:r>
            <w:r w:rsidR="00602567">
              <w:rPr>
                <w:rFonts w:ascii="方正宋三简体" w:eastAsia="方正宋三简体" w:hAnsi="仿宋" w:cs="宋体" w:hint="eastAsia"/>
                <w:kern w:val="0"/>
                <w:sz w:val="18"/>
                <w:szCs w:val="18"/>
              </w:rPr>
              <w:t>（</w:t>
            </w:r>
            <w:r w:rsidRPr="00D91247">
              <w:rPr>
                <w:rFonts w:ascii="方正宋三简体" w:eastAsia="方正宋三简体" w:hAnsi="仿宋" w:cs="宋体" w:hint="eastAsia"/>
                <w:kern w:val="0"/>
                <w:sz w:val="18"/>
                <w:szCs w:val="18"/>
              </w:rPr>
              <w:t>三</w:t>
            </w:r>
            <w:r w:rsidR="00602567">
              <w:rPr>
                <w:rFonts w:ascii="方正宋三简体" w:eastAsia="方正宋三简体" w:hAnsi="仿宋" w:cs="宋体" w:hint="eastAsia"/>
                <w:kern w:val="0"/>
                <w:sz w:val="18"/>
                <w:szCs w:val="18"/>
              </w:rPr>
              <w:t>）</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423"/>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602567"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民法</w:t>
            </w:r>
            <w:r>
              <w:rPr>
                <w:rFonts w:ascii="方正宋三简体" w:eastAsia="方正宋三简体" w:hAnsi="仿宋" w:cs="宋体" w:hint="eastAsia"/>
                <w:kern w:val="0"/>
                <w:sz w:val="18"/>
                <w:szCs w:val="18"/>
              </w:rPr>
              <w:t>（四）</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157"/>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个性发展课程</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个性发展</w:t>
            </w:r>
            <w:r w:rsidRPr="00D91247">
              <w:rPr>
                <w:rFonts w:ascii="方正宋三简体" w:eastAsia="方正宋三简体" w:hAnsi="仿宋" w:cs="宋体" w:hint="eastAsia"/>
                <w:kern w:val="0"/>
                <w:sz w:val="18"/>
                <w:szCs w:val="18"/>
              </w:rPr>
              <w:lastRenderedPageBreak/>
              <w:t>课程</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专业</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选</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修</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课程</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专业</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选</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修</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lastRenderedPageBreak/>
              <w:t>课程</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p w:rsidR="00D10894" w:rsidRPr="00D91247" w:rsidRDefault="00D10894" w:rsidP="00D10894">
            <w:pPr>
              <w:widowControl/>
              <w:spacing w:line="300" w:lineRule="exact"/>
              <w:ind w:rightChars="-30" w:right="-63"/>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lastRenderedPageBreak/>
              <w:t>4280870202</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roofErr w:type="gramStart"/>
            <w:r w:rsidRPr="00D91247">
              <w:rPr>
                <w:rFonts w:ascii="方正宋三简体" w:eastAsia="方正宋三简体" w:hAnsi="仿宋" w:cs="宋体" w:hint="eastAsia"/>
                <w:kern w:val="0"/>
                <w:sz w:val="18"/>
                <w:szCs w:val="18"/>
              </w:rPr>
              <w:t>演辩与</w:t>
            </w:r>
            <w:proofErr w:type="gramEnd"/>
            <w:r w:rsidRPr="00D91247">
              <w:rPr>
                <w:rFonts w:ascii="方正宋三简体" w:eastAsia="方正宋三简体" w:hAnsi="仿宋" w:cs="宋体" w:hint="eastAsia"/>
                <w:kern w:val="0"/>
                <w:sz w:val="18"/>
                <w:szCs w:val="18"/>
              </w:rPr>
              <w:t>写作</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Arguing and Writing</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创新创业</w:t>
            </w: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top w:val="single" w:sz="4" w:space="0" w:color="auto"/>
              <w:left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D10894" w:rsidRPr="00D91247" w:rsidTr="00E365C0">
        <w:trPr>
          <w:trHeight w:val="9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4280860204</w:t>
            </w:r>
          </w:p>
        </w:tc>
        <w:tc>
          <w:tcPr>
            <w:tcW w:w="259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国际刑法</w:t>
            </w:r>
          </w:p>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International Criminal Law</w:t>
            </w:r>
          </w:p>
        </w:tc>
        <w:tc>
          <w:tcPr>
            <w:tcW w:w="523"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tcBorders>
              <w:left w:val="single" w:sz="4" w:space="0" w:color="auto"/>
              <w:bottom w:val="single" w:sz="4" w:space="0" w:color="auto"/>
              <w:right w:val="single" w:sz="4" w:space="0" w:color="auto"/>
            </w:tcBorders>
            <w:vAlign w:val="center"/>
          </w:tcPr>
          <w:p w:rsidR="00D10894" w:rsidRPr="00D91247" w:rsidRDefault="00D10894"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3280300206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法律文书写作</w:t>
            </w:r>
          </w:p>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Legal Document Writing</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val="restart"/>
            <w:tcBorders>
              <w:top w:val="single" w:sz="4" w:space="0" w:color="auto"/>
              <w:left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3280210206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财税法</w:t>
            </w:r>
          </w:p>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Taxation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D10894">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hint="eastAsia"/>
                <w:kern w:val="0"/>
                <w:sz w:val="18"/>
                <w:szCs w:val="18"/>
              </w:rPr>
            </w:pPr>
            <w:r>
              <w:rPr>
                <w:rFonts w:ascii="方正宋三简体" w:eastAsia="方正宋三简体" w:hAnsi="仿宋" w:cs="宋体" w:hint="eastAsia"/>
                <w:kern w:val="0"/>
                <w:sz w:val="18"/>
                <w:szCs w:val="18"/>
              </w:rPr>
              <w:t>2</w:t>
            </w:r>
            <w:r>
              <w:rPr>
                <w:rFonts w:ascii="方正宋三简体" w:eastAsia="方正宋三简体" w:hAnsi="仿宋" w:cs="宋体"/>
                <w:kern w:val="0"/>
                <w:sz w:val="18"/>
                <w:szCs w:val="18"/>
              </w:rPr>
              <w:t>283200201</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E365C0"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E365C0">
              <w:rPr>
                <w:rFonts w:ascii="方正宋三简体" w:eastAsia="方正宋三简体" w:hAnsi="仿宋" w:cs="宋体" w:hint="eastAsia"/>
                <w:kern w:val="0"/>
                <w:sz w:val="15"/>
                <w:szCs w:val="15"/>
              </w:rPr>
              <w:t>法律前沿</w:t>
            </w:r>
          </w:p>
          <w:p w:rsidR="00E365C0" w:rsidRPr="00E365C0" w:rsidRDefault="00E365C0" w:rsidP="00E365C0">
            <w:pPr>
              <w:widowControl/>
              <w:spacing w:line="300" w:lineRule="exact"/>
              <w:ind w:leftChars="-30" w:left="-63" w:rightChars="-30" w:right="-63"/>
              <w:jc w:val="center"/>
              <w:rPr>
                <w:rFonts w:ascii="方正宋三简体" w:eastAsia="方正宋三简体" w:hAnsi="仿宋" w:cs="宋体" w:hint="eastAsia"/>
                <w:kern w:val="0"/>
                <w:sz w:val="15"/>
                <w:szCs w:val="15"/>
              </w:rPr>
            </w:pPr>
            <w:r w:rsidRPr="00E365C0">
              <w:rPr>
                <w:rFonts w:ascii="方正宋三简体" w:eastAsia="方正宋三简体" w:hAnsi="仿宋" w:cs="宋体"/>
                <w:kern w:val="0"/>
                <w:sz w:val="15"/>
                <w:szCs w:val="15"/>
              </w:rPr>
              <w:t>Frontier of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hint="eastAsia"/>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2280060304</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金融法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Financial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3280350205</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证据</w:t>
            </w:r>
            <w:bookmarkStart w:id="0" w:name="_GoBack"/>
            <w:bookmarkEnd w:id="0"/>
            <w:r w:rsidRPr="00D91247">
              <w:rPr>
                <w:rFonts w:ascii="方正宋三简体" w:eastAsia="方正宋三简体" w:hAnsi="仿宋" w:cs="宋体" w:hint="eastAsia"/>
                <w:kern w:val="0"/>
                <w:sz w:val="18"/>
                <w:szCs w:val="18"/>
              </w:rPr>
              <w:t>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5"/>
                <w:szCs w:val="15"/>
              </w:rPr>
              <w:t>Evidence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4280560207</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破产法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Law of Bankruptcy</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3280240207</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证券法</w:t>
            </w:r>
          </w:p>
          <w:p w:rsidR="00E365C0" w:rsidRPr="00D91247" w:rsidRDefault="00E365C0" w:rsidP="00E365C0">
            <w:pPr>
              <w:widowControl/>
              <w:spacing w:line="300" w:lineRule="exact"/>
              <w:ind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Securities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3280230206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公司法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Company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4280360207</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房地产法学</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Real Property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trHeight w:val="50"/>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3280250206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保险法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Insurance Laws</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3280290206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海商法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Maritime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3280260207</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票据法</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Law of Bill</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2280180303</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外国法制史</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Legal History of Foreign Countrie</w:t>
            </w:r>
            <w:r w:rsidRPr="00D91247">
              <w:rPr>
                <w:rFonts w:ascii="方正宋三简体" w:eastAsia="方正宋三简体" w:hAnsi="仿宋" w:cs="宋体" w:hint="eastAsia"/>
                <w:kern w:val="0"/>
                <w:sz w:val="18"/>
                <w:szCs w:val="18"/>
              </w:rPr>
              <w:t>s</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4280820203</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中国法律思想史</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 xml:space="preserve">The History of Chinese Legal </w:t>
            </w:r>
            <w:proofErr w:type="spellStart"/>
            <w:r w:rsidRPr="00D91247">
              <w:rPr>
                <w:rFonts w:ascii="方正宋三简体" w:eastAsia="方正宋三简体" w:hAnsi="仿宋" w:cs="宋体" w:hint="eastAsia"/>
                <w:kern w:val="0"/>
                <w:sz w:val="15"/>
                <w:szCs w:val="15"/>
              </w:rPr>
              <w:t>Thuothts</w:t>
            </w:r>
            <w:proofErr w:type="spellEnd"/>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4280830203</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西方法律思想史</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H</w:t>
            </w:r>
            <w:r w:rsidRPr="00D91247">
              <w:rPr>
                <w:rFonts w:ascii="方正宋三简体" w:eastAsia="方正宋三简体" w:hAnsi="仿宋" w:cs="宋体" w:hint="eastAsia"/>
                <w:kern w:val="0"/>
                <w:sz w:val="15"/>
                <w:szCs w:val="15"/>
              </w:rPr>
              <w:t>istory of Western Legal Thought</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4280750206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台湾程序法</w:t>
            </w:r>
            <w:r w:rsidRPr="00D91247">
              <w:rPr>
                <w:rFonts w:ascii="方正宋三简体" w:eastAsia="方正宋三简体" w:hAnsi="仿宋" w:cs="宋体" w:hint="eastAsia"/>
                <w:kern w:val="0"/>
                <w:sz w:val="15"/>
                <w:szCs w:val="15"/>
              </w:rPr>
              <w:t>Taiwan Procedure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4280720206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left"/>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 xml:space="preserve">台湾民法 </w:t>
            </w:r>
            <w:r w:rsidRPr="00D91247">
              <w:rPr>
                <w:rFonts w:ascii="方正宋三简体" w:eastAsia="方正宋三简体" w:hAnsi="仿宋" w:cs="宋体" w:hint="eastAsia"/>
                <w:kern w:val="0"/>
                <w:sz w:val="15"/>
                <w:szCs w:val="15"/>
              </w:rPr>
              <w:t xml:space="preserve"> Taiwan Civil Law </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4280730206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left"/>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台湾商法  </w:t>
            </w:r>
            <w:r w:rsidRPr="00D91247">
              <w:rPr>
                <w:rFonts w:ascii="方正宋三简体" w:eastAsia="方正宋三简体" w:hAnsi="仿宋" w:cs="宋体" w:hint="eastAsia"/>
                <w:kern w:val="0"/>
                <w:sz w:val="15"/>
                <w:szCs w:val="15"/>
              </w:rPr>
              <w:t>Taiwan Civil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4280740206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left"/>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 xml:space="preserve">台湾刑法   </w:t>
            </w:r>
            <w:r w:rsidRPr="00D91247">
              <w:rPr>
                <w:rFonts w:ascii="方正宋三简体" w:eastAsia="方正宋三简体" w:hAnsi="仿宋" w:cs="宋体" w:hint="eastAsia"/>
                <w:kern w:val="0"/>
                <w:sz w:val="15"/>
                <w:szCs w:val="15"/>
              </w:rPr>
              <w:t>Taiwan Criminal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4280770206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国际商事仲裁法 </w:t>
            </w:r>
            <w:r w:rsidRPr="00D91247">
              <w:rPr>
                <w:rFonts w:ascii="方正宋三简体" w:eastAsia="方正宋三简体" w:hAnsi="仿宋" w:cs="宋体"/>
                <w:kern w:val="0"/>
                <w:sz w:val="18"/>
                <w:szCs w:val="18"/>
              </w:rPr>
              <w:t xml:space="preserve">   International Commercial Arbitration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4280680206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刑事案例与法条分析</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5"/>
                <w:szCs w:val="15"/>
              </w:rPr>
              <w:t>Analysis of Criminal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4280690206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行政案例与法条分析</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Analysis of Administrative Case and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4280660206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民事案例与法条分析</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Analysis of Civil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4280670206</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商事案例与法条分析</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Analysis Commercial Cases and Law</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4280810205</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8"/>
                <w:szCs w:val="18"/>
              </w:rPr>
              <w:t>经济案例与法条分析</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 xml:space="preserve">Analysis of Economic Cases </w:t>
            </w:r>
            <w:proofErr w:type="gramStart"/>
            <w:r w:rsidRPr="00D91247">
              <w:rPr>
                <w:rFonts w:ascii="方正宋三简体" w:eastAsia="方正宋三简体" w:hAnsi="仿宋" w:cs="宋体" w:hint="eastAsia"/>
                <w:kern w:val="0"/>
                <w:sz w:val="15"/>
                <w:szCs w:val="15"/>
              </w:rPr>
              <w:t>and  Law</w:t>
            </w:r>
            <w:proofErr w:type="gramEnd"/>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4280780303</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法律诊所高阶</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Legal Clinics (High Level)</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155" w:type="dxa"/>
            <w:gridSpan w:val="3"/>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教师教育课程 </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Teacher education courses</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851" w:type="dxa"/>
            <w:vMerge/>
            <w:tcBorders>
              <w:left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CA276C">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155" w:type="dxa"/>
            <w:gridSpan w:val="3"/>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创新创业课程</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Innovation and entrepreneurship courses</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851" w:type="dxa"/>
            <w:vMerge/>
            <w:tcBorders>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jc w:val="center"/>
        </w:trPr>
        <w:tc>
          <w:tcPr>
            <w:tcW w:w="329" w:type="dxa"/>
            <w:vMerge w:val="restart"/>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集中实践环节</w:t>
            </w: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必修　</w:t>
            </w: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1000170000</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毕业论文（设计）  </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Graduation Thesis (Design)</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240</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1000210600</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专业实习        </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 xml:space="preserve">  </w:t>
            </w:r>
            <w:r w:rsidRPr="00D91247">
              <w:rPr>
                <w:rFonts w:ascii="方正宋三简体" w:eastAsia="方正宋三简体" w:hAnsi="仿宋" w:cs="宋体"/>
                <w:kern w:val="0"/>
                <w:sz w:val="15"/>
                <w:szCs w:val="15"/>
              </w:rPr>
              <w:t>Professional Practice</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480</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trHeight w:val="527"/>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1280002001</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 xml:space="preserve">社会实践        </w:t>
            </w:r>
          </w:p>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 xml:space="preserve"> </w:t>
            </w:r>
            <w:r w:rsidRPr="004E6A53">
              <w:rPr>
                <w:rFonts w:ascii="方正宋三简体" w:eastAsia="方正宋三简体" w:hAnsi="宋体" w:cs="宋体"/>
                <w:bCs/>
                <w:kern w:val="0"/>
                <w:sz w:val="18"/>
                <w:szCs w:val="18"/>
              </w:rPr>
              <w:t>Social Practice</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2-6任选</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190</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4E6A53" w:rsidRDefault="00E365C0" w:rsidP="00E365C0">
            <w:pPr>
              <w:widowControl/>
              <w:spacing w:line="300" w:lineRule="exact"/>
              <w:ind w:leftChars="-30" w:left="-63" w:rightChars="-30" w:right="-63"/>
              <w:jc w:val="center"/>
              <w:rPr>
                <w:rFonts w:ascii="方正宋三简体" w:eastAsia="方正宋三简体" w:hAnsi="宋体" w:cs="宋体"/>
                <w:bCs/>
                <w:kern w:val="0"/>
                <w:sz w:val="18"/>
                <w:szCs w:val="18"/>
              </w:rPr>
            </w:pPr>
            <w:r w:rsidRPr="004E6A53">
              <w:rPr>
                <w:rFonts w:ascii="方正宋三简体" w:eastAsia="方正宋三简体" w:hAnsi="宋体" w:cs="宋体" w:hint="eastAsia"/>
                <w:bCs/>
                <w:kern w:val="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trHeight w:val="426"/>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3280330205</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模拟法庭</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kern w:val="0"/>
                <w:sz w:val="15"/>
                <w:szCs w:val="15"/>
              </w:rPr>
              <w:t>Moot Court</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r w:rsidR="00E365C0" w:rsidRPr="00D91247" w:rsidTr="00E365C0">
        <w:trPr>
          <w:jc w:val="center"/>
        </w:trPr>
        <w:tc>
          <w:tcPr>
            <w:tcW w:w="329"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3280380302</w:t>
            </w:r>
          </w:p>
        </w:tc>
        <w:tc>
          <w:tcPr>
            <w:tcW w:w="259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法庭科学与物证技术</w:t>
            </w:r>
          </w:p>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5"/>
                <w:szCs w:val="15"/>
              </w:rPr>
            </w:pPr>
            <w:r w:rsidRPr="00D91247">
              <w:rPr>
                <w:rFonts w:ascii="方正宋三简体" w:eastAsia="方正宋三简体" w:hAnsi="仿宋" w:cs="宋体" w:hint="eastAsia"/>
                <w:kern w:val="0"/>
                <w:sz w:val="15"/>
                <w:szCs w:val="15"/>
              </w:rPr>
              <w:t>Forensic Science and Physical Evidence Technology</w:t>
            </w:r>
          </w:p>
        </w:tc>
        <w:tc>
          <w:tcPr>
            <w:tcW w:w="523"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33</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r w:rsidRPr="00D91247">
              <w:rPr>
                <w:rFonts w:ascii="方正宋三简体" w:eastAsia="方正宋三简体" w:hAnsi="仿宋" w:cs="宋体" w:hint="eastAsia"/>
                <w:kern w:val="0"/>
                <w:sz w:val="18"/>
                <w:szCs w:val="18"/>
              </w:rPr>
              <w:t>法学院</w:t>
            </w:r>
          </w:p>
        </w:tc>
        <w:tc>
          <w:tcPr>
            <w:tcW w:w="851" w:type="dxa"/>
            <w:vMerge/>
            <w:tcBorders>
              <w:top w:val="single" w:sz="4" w:space="0" w:color="auto"/>
              <w:left w:val="single" w:sz="4" w:space="0" w:color="auto"/>
              <w:bottom w:val="single" w:sz="4" w:space="0" w:color="auto"/>
              <w:right w:val="single" w:sz="4" w:space="0" w:color="auto"/>
            </w:tcBorders>
            <w:vAlign w:val="center"/>
          </w:tcPr>
          <w:p w:rsidR="00E365C0" w:rsidRPr="00D91247" w:rsidRDefault="00E365C0" w:rsidP="00E365C0">
            <w:pPr>
              <w:widowControl/>
              <w:spacing w:line="300" w:lineRule="exact"/>
              <w:ind w:leftChars="-30" w:left="-63" w:rightChars="-30" w:right="-63"/>
              <w:jc w:val="center"/>
              <w:rPr>
                <w:rFonts w:ascii="方正宋三简体" w:eastAsia="方正宋三简体" w:hAnsi="仿宋" w:cs="宋体"/>
                <w:kern w:val="0"/>
                <w:sz w:val="18"/>
                <w:szCs w:val="18"/>
              </w:rPr>
            </w:pPr>
          </w:p>
        </w:tc>
      </w:tr>
    </w:tbl>
    <w:p w:rsidR="00EF0E8D" w:rsidRPr="00D91247" w:rsidRDefault="00EF0E8D">
      <w:pPr>
        <w:widowControl/>
        <w:spacing w:line="300" w:lineRule="exact"/>
        <w:ind w:leftChars="-30" w:left="-63" w:rightChars="-30" w:right="-63"/>
        <w:jc w:val="center"/>
        <w:rPr>
          <w:rFonts w:ascii="方正宋三简体" w:eastAsia="方正宋三简体" w:hAnsi="仿宋" w:cs="宋体"/>
          <w:kern w:val="0"/>
          <w:sz w:val="18"/>
          <w:szCs w:val="18"/>
        </w:rPr>
      </w:pPr>
    </w:p>
    <w:p w:rsidR="00EF0E8D" w:rsidRPr="00D91247" w:rsidRDefault="00EF2B3A" w:rsidP="00EF42CE">
      <w:pPr>
        <w:spacing w:beforeLines="100" w:before="312" w:afterLines="50" w:after="156" w:line="400" w:lineRule="exact"/>
        <w:ind w:firstLineChars="200" w:firstLine="420"/>
        <w:outlineLvl w:val="0"/>
        <w:rPr>
          <w:rFonts w:eastAsia="方正黑体简体"/>
          <w:szCs w:val="21"/>
        </w:rPr>
      </w:pPr>
      <w:r w:rsidRPr="00D91247">
        <w:rPr>
          <w:rFonts w:eastAsia="方正黑体简体" w:hint="eastAsia"/>
          <w:szCs w:val="21"/>
        </w:rPr>
        <w:t>八</w:t>
      </w:r>
      <w:r w:rsidR="00564BE6" w:rsidRPr="00D91247">
        <w:rPr>
          <w:rFonts w:eastAsia="方正黑体简体" w:hint="eastAsia"/>
          <w:szCs w:val="21"/>
        </w:rPr>
        <w:t>、修读要求或说明</w:t>
      </w:r>
    </w:p>
    <w:p w:rsidR="00EF0E8D" w:rsidRPr="00D91247" w:rsidRDefault="00564BE6" w:rsidP="00FD4F68">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 xml:space="preserve">1. </w:t>
      </w:r>
      <w:r w:rsidR="00BD7418" w:rsidRPr="00D91247">
        <w:rPr>
          <w:rFonts w:ascii="方正宋三简体" w:eastAsia="方正宋三简体" w:hAnsi="仿宋" w:cs="宋体" w:hint="eastAsia"/>
          <w:kern w:val="0"/>
          <w:sz w:val="21"/>
          <w:szCs w:val="21"/>
        </w:rPr>
        <w:t>回应国家卓越法治人才2.0版</w:t>
      </w:r>
      <w:r w:rsidR="00AA7189" w:rsidRPr="00D91247">
        <w:rPr>
          <w:rFonts w:ascii="方正宋三简体" w:eastAsia="方正宋三简体" w:hAnsi="仿宋" w:cs="宋体" w:hint="eastAsia"/>
          <w:kern w:val="0"/>
          <w:sz w:val="21"/>
          <w:szCs w:val="21"/>
        </w:rPr>
        <w:t>、“一带一路”倡议</w:t>
      </w:r>
      <w:r w:rsidRPr="00D91247">
        <w:rPr>
          <w:rFonts w:ascii="方正宋三简体" w:eastAsia="方正宋三简体" w:hAnsi="仿宋" w:cs="宋体" w:hint="eastAsia"/>
          <w:kern w:val="0"/>
          <w:sz w:val="21"/>
          <w:szCs w:val="21"/>
        </w:rPr>
        <w:t>以及</w:t>
      </w:r>
      <w:r w:rsidR="00AA7189" w:rsidRPr="00D91247">
        <w:rPr>
          <w:rFonts w:ascii="方正宋三简体" w:eastAsia="方正宋三简体" w:hAnsi="仿宋" w:cs="宋体" w:hint="eastAsia"/>
          <w:kern w:val="0"/>
          <w:sz w:val="21"/>
          <w:szCs w:val="21"/>
        </w:rPr>
        <w:t>教育部“以本为本”对</w:t>
      </w:r>
      <w:r w:rsidRPr="00D91247">
        <w:rPr>
          <w:rFonts w:ascii="方正宋三简体" w:eastAsia="方正宋三简体" w:hAnsi="仿宋" w:cs="宋体" w:hint="eastAsia"/>
          <w:kern w:val="0"/>
          <w:sz w:val="21"/>
          <w:szCs w:val="21"/>
        </w:rPr>
        <w:t>人才培养的要求，强化了个性化发展课程和实践课程。</w:t>
      </w:r>
    </w:p>
    <w:p w:rsidR="00BD7418" w:rsidRPr="00D91247" w:rsidRDefault="00BD7418">
      <w:pPr>
        <w:pStyle w:val="a5"/>
        <w:tabs>
          <w:tab w:val="clear" w:pos="6300"/>
        </w:tabs>
        <w:spacing w:line="400" w:lineRule="exact"/>
        <w:ind w:firstLine="420"/>
        <w:rPr>
          <w:rFonts w:ascii="方正宋三简体" w:eastAsia="方正宋三简体" w:hAnsi="仿宋" w:cs="宋体"/>
          <w:kern w:val="0"/>
          <w:sz w:val="21"/>
          <w:szCs w:val="21"/>
          <w:lang w:val="en-US"/>
        </w:rPr>
      </w:pPr>
      <w:r w:rsidRPr="00D91247">
        <w:rPr>
          <w:rFonts w:ascii="方正宋三简体" w:eastAsia="方正宋三简体" w:hAnsi="仿宋" w:cs="宋体" w:hint="eastAsia"/>
          <w:kern w:val="0"/>
          <w:sz w:val="21"/>
          <w:szCs w:val="21"/>
        </w:rPr>
        <w:t>2. 根据教育部本科法学专业教学质量国家标准，法学专业核心课程采取“10+X”分类设置模式，并增加了法律职业伦理课程。</w:t>
      </w:r>
    </w:p>
    <w:p w:rsidR="00EF0E8D" w:rsidRPr="00D91247" w:rsidRDefault="005567F8">
      <w:pPr>
        <w:pStyle w:val="a5"/>
        <w:tabs>
          <w:tab w:val="clear" w:pos="6300"/>
        </w:tabs>
        <w:spacing w:line="400" w:lineRule="exact"/>
        <w:ind w:firstLine="420"/>
        <w:rPr>
          <w:rFonts w:ascii="方正宋三简体" w:eastAsia="方正宋三简体" w:hAnsi="仿宋" w:cs="宋体"/>
          <w:kern w:val="0"/>
          <w:sz w:val="21"/>
          <w:szCs w:val="21"/>
        </w:rPr>
      </w:pPr>
      <w:r w:rsidRPr="00D91247">
        <w:rPr>
          <w:rFonts w:ascii="方正宋三简体" w:eastAsia="方正宋三简体" w:hAnsi="仿宋" w:cs="宋体" w:hint="eastAsia"/>
          <w:kern w:val="0"/>
          <w:sz w:val="21"/>
          <w:szCs w:val="21"/>
        </w:rPr>
        <w:t>3</w:t>
      </w:r>
      <w:r w:rsidR="00564BE6" w:rsidRPr="00D91247">
        <w:rPr>
          <w:rFonts w:ascii="方正宋三简体" w:eastAsia="方正宋三简体" w:hAnsi="仿宋" w:cs="宋体" w:hint="eastAsia"/>
          <w:kern w:val="0"/>
          <w:sz w:val="21"/>
          <w:szCs w:val="21"/>
        </w:rPr>
        <w:t xml:space="preserve">. 根据培养模式，通过两个方面实现人才的培养目标：第一，通过四个“课堂”的结合，为法律人才的成长创造良好的客观环境。第一课堂是以教师为授课主体的传统课堂；第二课堂是图书资料信息的课堂，利用学校图书馆和学院资料信息部，为本科生提供求学的第二课堂；第三课堂是名师论坛，邀请知名专家学者讲学，以高质量的学术报告开阔学生的视野；第四课堂是实践教学课堂，通过建立实践教学基地、模拟法庭、法庭科学与物证技术、学生法律援助中心，法律诊所、把实践教学和理论教学紧密结合，培养学生的综合应用能力。第二，通过优化课程结构、更新课程内容、改进教学方法，因势利导，充分调动、发挥学生学习的积极性和主动性，并使学生的个性得以充分发展，培养不同个性特点的法律人才，适应社会发展的需要。 </w:t>
      </w:r>
    </w:p>
    <w:p w:rsidR="00EF0E8D" w:rsidRPr="00D91247" w:rsidRDefault="005567F8">
      <w:pPr>
        <w:pStyle w:val="a5"/>
        <w:spacing w:line="400" w:lineRule="exact"/>
        <w:ind w:firstLine="420"/>
        <w:rPr>
          <w:rFonts w:ascii="方正宋三简体" w:eastAsia="方正宋三简体" w:hAnsi="仿宋"/>
          <w:bCs/>
          <w:sz w:val="21"/>
          <w:szCs w:val="21"/>
        </w:rPr>
      </w:pPr>
      <w:r w:rsidRPr="00D91247">
        <w:rPr>
          <w:rFonts w:ascii="方正宋三简体" w:eastAsia="方正宋三简体" w:hAnsi="仿宋" w:hint="eastAsia"/>
          <w:bCs/>
          <w:sz w:val="21"/>
          <w:szCs w:val="21"/>
        </w:rPr>
        <w:lastRenderedPageBreak/>
        <w:t>4</w:t>
      </w:r>
      <w:r w:rsidR="00564BE6" w:rsidRPr="00D91247">
        <w:rPr>
          <w:rFonts w:ascii="方正宋三简体" w:eastAsia="方正宋三简体" w:hAnsi="仿宋" w:hint="eastAsia"/>
          <w:bCs/>
          <w:sz w:val="21"/>
          <w:szCs w:val="21"/>
        </w:rPr>
        <w:t>. 个性发展课程中学生至少必须选修其中的16学分。</w:t>
      </w:r>
    </w:p>
    <w:p w:rsidR="00EF0E8D" w:rsidRPr="00D91247" w:rsidRDefault="005567F8">
      <w:pPr>
        <w:pStyle w:val="a5"/>
        <w:spacing w:line="400" w:lineRule="exact"/>
        <w:ind w:firstLine="420"/>
        <w:rPr>
          <w:rFonts w:ascii="方正宋三简体" w:eastAsia="方正宋三简体" w:hAnsi="仿宋"/>
          <w:bCs/>
          <w:sz w:val="21"/>
          <w:szCs w:val="21"/>
        </w:rPr>
      </w:pPr>
      <w:r w:rsidRPr="00D91247">
        <w:rPr>
          <w:rFonts w:ascii="方正宋三简体" w:eastAsia="方正宋三简体" w:hAnsi="仿宋" w:hint="eastAsia"/>
          <w:bCs/>
          <w:sz w:val="21"/>
          <w:szCs w:val="21"/>
        </w:rPr>
        <w:t>5</w:t>
      </w:r>
      <w:r w:rsidR="00564BE6" w:rsidRPr="00D91247">
        <w:rPr>
          <w:rFonts w:ascii="方正宋三简体" w:eastAsia="方正宋三简体" w:hAnsi="仿宋" w:hint="eastAsia"/>
          <w:bCs/>
          <w:sz w:val="21"/>
          <w:szCs w:val="21"/>
        </w:rPr>
        <w:t>. 集中实践性环节中的模拟法庭、法庭科学与物证技术、专业见习、专业实习、毕业论文为学生必修，共23学分。</w:t>
      </w:r>
    </w:p>
    <w:p w:rsidR="006F72C3" w:rsidRPr="00D91247" w:rsidRDefault="006F72C3"/>
    <w:sectPr w:rsidR="006F72C3" w:rsidRPr="00D91247" w:rsidSect="00AC46D5">
      <w:headerReference w:type="default" r:id="rId8"/>
      <w:footerReference w:type="even" r:id="rId9"/>
      <w:footerReference w:type="default" r:id="rId10"/>
      <w:pgSz w:w="11906" w:h="16838" w:code="9"/>
      <w:pgMar w:top="851" w:right="1134" w:bottom="907" w:left="1134" w:header="851" w:footer="992" w:gutter="0"/>
      <w:pgNumType w:start="14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AB" w:rsidRDefault="001628AB">
      <w:r>
        <w:separator/>
      </w:r>
    </w:p>
  </w:endnote>
  <w:endnote w:type="continuationSeparator" w:id="0">
    <w:p w:rsidR="001628AB" w:rsidRDefault="0016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default"/>
    <w:sig w:usb0="00000000" w:usb1="080E0000" w:usb2="00000010" w:usb3="00000000" w:csb0="00040000" w:csb1="00000000"/>
  </w:font>
  <w:font w:name="方正黑体简体">
    <w:altName w:val="微软雅黑"/>
    <w:charset w:val="86"/>
    <w:family w:val="script"/>
    <w:pitch w:val="default"/>
    <w:sig w:usb0="00000001" w:usb1="080E0000" w:usb2="00000010" w:usb3="00000000" w:csb0="00040000" w:csb1="00000000"/>
  </w:font>
  <w:font w:name="方正宋三简体">
    <w:altName w:val="宋体"/>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D5" w:rsidRDefault="00AC46D5">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AC46D5" w:rsidRDefault="00AC46D5">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D5" w:rsidRDefault="00AC46D5">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496499">
      <w:rPr>
        <w:rStyle w:val="ae"/>
        <w:noProof/>
      </w:rPr>
      <w:t>144</w:t>
    </w:r>
    <w:r>
      <w:rPr>
        <w:rStyle w:val="ae"/>
      </w:rPr>
      <w:fldChar w:fldCharType="end"/>
    </w:r>
  </w:p>
  <w:p w:rsidR="00AC46D5" w:rsidRDefault="00AC46D5">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AB" w:rsidRDefault="001628AB">
      <w:r>
        <w:separator/>
      </w:r>
    </w:p>
  </w:footnote>
  <w:footnote w:type="continuationSeparator" w:id="0">
    <w:p w:rsidR="001628AB" w:rsidRDefault="0016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D5" w:rsidRDefault="00AC46D5">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5A35"/>
    <w:rsid w:val="000008FA"/>
    <w:rsid w:val="00025493"/>
    <w:rsid w:val="00052DCC"/>
    <w:rsid w:val="00062454"/>
    <w:rsid w:val="00062789"/>
    <w:rsid w:val="00092F8E"/>
    <w:rsid w:val="000A6E8E"/>
    <w:rsid w:val="000D0F3D"/>
    <w:rsid w:val="000D3AF2"/>
    <w:rsid w:val="000E2765"/>
    <w:rsid w:val="000E6242"/>
    <w:rsid w:val="000F0244"/>
    <w:rsid w:val="000F7CCF"/>
    <w:rsid w:val="00102492"/>
    <w:rsid w:val="00126D10"/>
    <w:rsid w:val="00130722"/>
    <w:rsid w:val="00160F0E"/>
    <w:rsid w:val="001628AB"/>
    <w:rsid w:val="00171B35"/>
    <w:rsid w:val="00173A0F"/>
    <w:rsid w:val="001B2754"/>
    <w:rsid w:val="001C114E"/>
    <w:rsid w:val="001C6FAE"/>
    <w:rsid w:val="001E20FA"/>
    <w:rsid w:val="001F5E1F"/>
    <w:rsid w:val="001F78BC"/>
    <w:rsid w:val="002009B6"/>
    <w:rsid w:val="002066F0"/>
    <w:rsid w:val="002254F8"/>
    <w:rsid w:val="002357E5"/>
    <w:rsid w:val="0023697F"/>
    <w:rsid w:val="00251C23"/>
    <w:rsid w:val="00254515"/>
    <w:rsid w:val="00271B9C"/>
    <w:rsid w:val="00275DD2"/>
    <w:rsid w:val="002C7631"/>
    <w:rsid w:val="002D7C81"/>
    <w:rsid w:val="002E1CFD"/>
    <w:rsid w:val="002E2A42"/>
    <w:rsid w:val="002F0211"/>
    <w:rsid w:val="002F278D"/>
    <w:rsid w:val="00300219"/>
    <w:rsid w:val="00316940"/>
    <w:rsid w:val="00320F69"/>
    <w:rsid w:val="003311DB"/>
    <w:rsid w:val="00334A67"/>
    <w:rsid w:val="00356943"/>
    <w:rsid w:val="00357989"/>
    <w:rsid w:val="00357BF9"/>
    <w:rsid w:val="00377124"/>
    <w:rsid w:val="00381FCA"/>
    <w:rsid w:val="00392E5F"/>
    <w:rsid w:val="003A1FEE"/>
    <w:rsid w:val="003A5CE3"/>
    <w:rsid w:val="003C13BD"/>
    <w:rsid w:val="003C2A7D"/>
    <w:rsid w:val="003C2D6C"/>
    <w:rsid w:val="003D3361"/>
    <w:rsid w:val="003D5941"/>
    <w:rsid w:val="003D670B"/>
    <w:rsid w:val="003F3311"/>
    <w:rsid w:val="003F6D2D"/>
    <w:rsid w:val="0040291C"/>
    <w:rsid w:val="0040332C"/>
    <w:rsid w:val="00410AF1"/>
    <w:rsid w:val="004173A3"/>
    <w:rsid w:val="00417E6E"/>
    <w:rsid w:val="0042416F"/>
    <w:rsid w:val="004407D8"/>
    <w:rsid w:val="004415F2"/>
    <w:rsid w:val="00445816"/>
    <w:rsid w:val="00450D5B"/>
    <w:rsid w:val="00455561"/>
    <w:rsid w:val="00491692"/>
    <w:rsid w:val="004948C5"/>
    <w:rsid w:val="00496499"/>
    <w:rsid w:val="004A1D71"/>
    <w:rsid w:val="004B5AEC"/>
    <w:rsid w:val="004C2AD9"/>
    <w:rsid w:val="004C3E16"/>
    <w:rsid w:val="004E3ADD"/>
    <w:rsid w:val="004E547A"/>
    <w:rsid w:val="004E6A53"/>
    <w:rsid w:val="00507934"/>
    <w:rsid w:val="00524A5E"/>
    <w:rsid w:val="00532F52"/>
    <w:rsid w:val="0055301C"/>
    <w:rsid w:val="005567F8"/>
    <w:rsid w:val="00556DEB"/>
    <w:rsid w:val="00564BE6"/>
    <w:rsid w:val="00566F91"/>
    <w:rsid w:val="00574057"/>
    <w:rsid w:val="00574224"/>
    <w:rsid w:val="00586948"/>
    <w:rsid w:val="005A0EA1"/>
    <w:rsid w:val="005A252D"/>
    <w:rsid w:val="005B019F"/>
    <w:rsid w:val="005B3A59"/>
    <w:rsid w:val="005B5CEE"/>
    <w:rsid w:val="005D1027"/>
    <w:rsid w:val="005D562B"/>
    <w:rsid w:val="005E70B4"/>
    <w:rsid w:val="005F111C"/>
    <w:rsid w:val="00601ED4"/>
    <w:rsid w:val="00602567"/>
    <w:rsid w:val="006027C1"/>
    <w:rsid w:val="00605688"/>
    <w:rsid w:val="0061151B"/>
    <w:rsid w:val="00615BD0"/>
    <w:rsid w:val="006220A4"/>
    <w:rsid w:val="0063616D"/>
    <w:rsid w:val="006709D6"/>
    <w:rsid w:val="00675522"/>
    <w:rsid w:val="006B09F0"/>
    <w:rsid w:val="006B38B0"/>
    <w:rsid w:val="006B652C"/>
    <w:rsid w:val="006C0CEC"/>
    <w:rsid w:val="006C7073"/>
    <w:rsid w:val="006E79B2"/>
    <w:rsid w:val="006F0A84"/>
    <w:rsid w:val="006F72C3"/>
    <w:rsid w:val="007014D1"/>
    <w:rsid w:val="00717853"/>
    <w:rsid w:val="00763228"/>
    <w:rsid w:val="007A7EE8"/>
    <w:rsid w:val="007C2370"/>
    <w:rsid w:val="007E4672"/>
    <w:rsid w:val="007F40D9"/>
    <w:rsid w:val="007F7507"/>
    <w:rsid w:val="008024AC"/>
    <w:rsid w:val="00810DD9"/>
    <w:rsid w:val="008173C2"/>
    <w:rsid w:val="00830AE6"/>
    <w:rsid w:val="00833356"/>
    <w:rsid w:val="008404C8"/>
    <w:rsid w:val="00853BA9"/>
    <w:rsid w:val="0087553B"/>
    <w:rsid w:val="00885A35"/>
    <w:rsid w:val="00896941"/>
    <w:rsid w:val="008A718B"/>
    <w:rsid w:val="008D13C4"/>
    <w:rsid w:val="008E2FCD"/>
    <w:rsid w:val="008E7A7F"/>
    <w:rsid w:val="008F08FA"/>
    <w:rsid w:val="008F39A9"/>
    <w:rsid w:val="008F4B4B"/>
    <w:rsid w:val="0090092F"/>
    <w:rsid w:val="009020D4"/>
    <w:rsid w:val="0090690A"/>
    <w:rsid w:val="00917724"/>
    <w:rsid w:val="009210DE"/>
    <w:rsid w:val="009358CD"/>
    <w:rsid w:val="0094604A"/>
    <w:rsid w:val="00995537"/>
    <w:rsid w:val="009B4570"/>
    <w:rsid w:val="009C1A65"/>
    <w:rsid w:val="009C244B"/>
    <w:rsid w:val="009D5804"/>
    <w:rsid w:val="009D61E3"/>
    <w:rsid w:val="009E0226"/>
    <w:rsid w:val="009E04C5"/>
    <w:rsid w:val="009F01E5"/>
    <w:rsid w:val="009F6DD6"/>
    <w:rsid w:val="00A12263"/>
    <w:rsid w:val="00A21D32"/>
    <w:rsid w:val="00A237F6"/>
    <w:rsid w:val="00A26347"/>
    <w:rsid w:val="00A35894"/>
    <w:rsid w:val="00A458CE"/>
    <w:rsid w:val="00A50C36"/>
    <w:rsid w:val="00A57CF5"/>
    <w:rsid w:val="00A727B1"/>
    <w:rsid w:val="00A80934"/>
    <w:rsid w:val="00A959A9"/>
    <w:rsid w:val="00AA0A83"/>
    <w:rsid w:val="00AA7189"/>
    <w:rsid w:val="00AB08F6"/>
    <w:rsid w:val="00AC2F72"/>
    <w:rsid w:val="00AC46D5"/>
    <w:rsid w:val="00AC5875"/>
    <w:rsid w:val="00AD4CF6"/>
    <w:rsid w:val="00AE2FF7"/>
    <w:rsid w:val="00AE4C71"/>
    <w:rsid w:val="00AF5BCD"/>
    <w:rsid w:val="00AF6300"/>
    <w:rsid w:val="00B221C8"/>
    <w:rsid w:val="00B40E2A"/>
    <w:rsid w:val="00B5459A"/>
    <w:rsid w:val="00B573FE"/>
    <w:rsid w:val="00B647EF"/>
    <w:rsid w:val="00B90D7B"/>
    <w:rsid w:val="00B940AD"/>
    <w:rsid w:val="00BB1F0C"/>
    <w:rsid w:val="00BB337C"/>
    <w:rsid w:val="00BB3774"/>
    <w:rsid w:val="00BC249E"/>
    <w:rsid w:val="00BC2E32"/>
    <w:rsid w:val="00BD029C"/>
    <w:rsid w:val="00BD7418"/>
    <w:rsid w:val="00BE210D"/>
    <w:rsid w:val="00C00F22"/>
    <w:rsid w:val="00C04424"/>
    <w:rsid w:val="00C10392"/>
    <w:rsid w:val="00C265A5"/>
    <w:rsid w:val="00C42B37"/>
    <w:rsid w:val="00C4502B"/>
    <w:rsid w:val="00C61614"/>
    <w:rsid w:val="00C940BE"/>
    <w:rsid w:val="00CB53F3"/>
    <w:rsid w:val="00CC2113"/>
    <w:rsid w:val="00CC3153"/>
    <w:rsid w:val="00CC6252"/>
    <w:rsid w:val="00CC701F"/>
    <w:rsid w:val="00CE3D85"/>
    <w:rsid w:val="00CF10B2"/>
    <w:rsid w:val="00D10894"/>
    <w:rsid w:val="00D2265B"/>
    <w:rsid w:val="00D26F46"/>
    <w:rsid w:val="00D272DF"/>
    <w:rsid w:val="00D34919"/>
    <w:rsid w:val="00D50F1E"/>
    <w:rsid w:val="00D6458C"/>
    <w:rsid w:val="00D74D84"/>
    <w:rsid w:val="00D84445"/>
    <w:rsid w:val="00D844E7"/>
    <w:rsid w:val="00D87A7C"/>
    <w:rsid w:val="00D91247"/>
    <w:rsid w:val="00D94DED"/>
    <w:rsid w:val="00D97ED8"/>
    <w:rsid w:val="00DB4785"/>
    <w:rsid w:val="00DF415B"/>
    <w:rsid w:val="00DF4973"/>
    <w:rsid w:val="00E07F33"/>
    <w:rsid w:val="00E2663D"/>
    <w:rsid w:val="00E365C0"/>
    <w:rsid w:val="00E46FEE"/>
    <w:rsid w:val="00E5775E"/>
    <w:rsid w:val="00E705A1"/>
    <w:rsid w:val="00E9730A"/>
    <w:rsid w:val="00ED1CA6"/>
    <w:rsid w:val="00EF0E8D"/>
    <w:rsid w:val="00EF2437"/>
    <w:rsid w:val="00EF2B3A"/>
    <w:rsid w:val="00EF42CE"/>
    <w:rsid w:val="00F073A6"/>
    <w:rsid w:val="00F15E5B"/>
    <w:rsid w:val="00F16E19"/>
    <w:rsid w:val="00F21A05"/>
    <w:rsid w:val="00F2210C"/>
    <w:rsid w:val="00F26669"/>
    <w:rsid w:val="00F35A55"/>
    <w:rsid w:val="00F46FAF"/>
    <w:rsid w:val="00F54B26"/>
    <w:rsid w:val="00F6553B"/>
    <w:rsid w:val="00F73802"/>
    <w:rsid w:val="00F76813"/>
    <w:rsid w:val="00F83CF0"/>
    <w:rsid w:val="00F96310"/>
    <w:rsid w:val="00FC3714"/>
    <w:rsid w:val="00FD4F68"/>
    <w:rsid w:val="00FF1806"/>
    <w:rsid w:val="023E1891"/>
    <w:rsid w:val="030C17E0"/>
    <w:rsid w:val="0474599E"/>
    <w:rsid w:val="07D107B4"/>
    <w:rsid w:val="12284DE9"/>
    <w:rsid w:val="1E566AEC"/>
    <w:rsid w:val="1E5D6BB7"/>
    <w:rsid w:val="393E0FEC"/>
    <w:rsid w:val="3B45435F"/>
    <w:rsid w:val="4AB374E9"/>
    <w:rsid w:val="4B381448"/>
    <w:rsid w:val="634579BC"/>
    <w:rsid w:val="72A9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4DBE"/>
  <w15:docId w15:val="{109D95DB-BD73-4C58-B34E-E8A26EED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AE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B5AEC"/>
    <w:pPr>
      <w:spacing w:beforeLines="10" w:afterLines="10" w:line="240" w:lineRule="exact"/>
      <w:jc w:val="center"/>
    </w:pPr>
    <w:rPr>
      <w:sz w:val="18"/>
      <w:szCs w:val="20"/>
      <w:lang w:val="zh-CN"/>
    </w:rPr>
  </w:style>
  <w:style w:type="paragraph" w:styleId="a3">
    <w:name w:val="Body Text"/>
    <w:basedOn w:val="a"/>
    <w:link w:val="a4"/>
    <w:qFormat/>
    <w:rsid w:val="004B5AEC"/>
    <w:pPr>
      <w:spacing w:line="600" w:lineRule="exact"/>
    </w:pPr>
    <w:rPr>
      <w:rFonts w:ascii="宋体"/>
      <w:sz w:val="24"/>
      <w:lang w:val="zh-CN"/>
    </w:rPr>
  </w:style>
  <w:style w:type="paragraph" w:styleId="a5">
    <w:name w:val="Body Text Indent"/>
    <w:basedOn w:val="a"/>
    <w:link w:val="a6"/>
    <w:qFormat/>
    <w:rsid w:val="004B5AEC"/>
    <w:pPr>
      <w:tabs>
        <w:tab w:val="left" w:pos="6300"/>
      </w:tabs>
      <w:spacing w:line="360" w:lineRule="auto"/>
      <w:ind w:firstLineChars="200" w:firstLine="480"/>
    </w:pPr>
    <w:rPr>
      <w:rFonts w:ascii="宋体"/>
      <w:sz w:val="24"/>
      <w:lang w:val="zh-CN"/>
    </w:rPr>
  </w:style>
  <w:style w:type="paragraph" w:styleId="a7">
    <w:name w:val="Balloon Text"/>
    <w:basedOn w:val="a"/>
    <w:link w:val="a8"/>
    <w:qFormat/>
    <w:rsid w:val="004B5AEC"/>
    <w:rPr>
      <w:sz w:val="18"/>
      <w:szCs w:val="18"/>
      <w:lang w:val="zh-CN"/>
    </w:rPr>
  </w:style>
  <w:style w:type="paragraph" w:styleId="a9">
    <w:name w:val="footer"/>
    <w:basedOn w:val="a"/>
    <w:link w:val="aa"/>
    <w:uiPriority w:val="99"/>
    <w:unhideWhenUsed/>
    <w:qFormat/>
    <w:rsid w:val="004B5AEC"/>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rsid w:val="004B5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link w:val="20"/>
    <w:qFormat/>
    <w:rsid w:val="004B5AEC"/>
    <w:pPr>
      <w:spacing w:line="200" w:lineRule="exact"/>
      <w:ind w:rightChars="-14" w:right="-29"/>
      <w:jc w:val="center"/>
    </w:pPr>
    <w:rPr>
      <w:rFonts w:ascii="宋体"/>
      <w:sz w:val="18"/>
      <w:szCs w:val="18"/>
      <w:lang w:val="zh-CN"/>
    </w:rPr>
  </w:style>
  <w:style w:type="paragraph" w:styleId="ad">
    <w:name w:val="Normal (Web)"/>
    <w:basedOn w:val="a"/>
    <w:qFormat/>
    <w:rsid w:val="004B5AEC"/>
    <w:pPr>
      <w:widowControl/>
      <w:spacing w:before="72" w:after="72" w:line="336" w:lineRule="auto"/>
      <w:jc w:val="left"/>
    </w:pPr>
    <w:rPr>
      <w:rFonts w:ascii="宋体" w:hAnsi="宋体"/>
      <w:kern w:val="0"/>
      <w:sz w:val="24"/>
    </w:rPr>
  </w:style>
  <w:style w:type="character" w:styleId="ae">
    <w:name w:val="page number"/>
    <w:qFormat/>
    <w:rsid w:val="004B5AEC"/>
    <w:rPr>
      <w:rFonts w:cs="Times New Roman"/>
    </w:rPr>
  </w:style>
  <w:style w:type="character" w:customStyle="1" w:styleId="ac">
    <w:name w:val="页眉 字符"/>
    <w:basedOn w:val="a0"/>
    <w:link w:val="ab"/>
    <w:uiPriority w:val="99"/>
    <w:qFormat/>
    <w:rsid w:val="004B5AEC"/>
    <w:rPr>
      <w:sz w:val="18"/>
      <w:szCs w:val="18"/>
    </w:rPr>
  </w:style>
  <w:style w:type="character" w:customStyle="1" w:styleId="aa">
    <w:name w:val="页脚 字符"/>
    <w:basedOn w:val="a0"/>
    <w:link w:val="a9"/>
    <w:uiPriority w:val="99"/>
    <w:qFormat/>
    <w:rsid w:val="004B5AEC"/>
    <w:rPr>
      <w:sz w:val="18"/>
      <w:szCs w:val="18"/>
    </w:rPr>
  </w:style>
  <w:style w:type="character" w:customStyle="1" w:styleId="20">
    <w:name w:val="正文文本 2 字符"/>
    <w:basedOn w:val="a0"/>
    <w:link w:val="2"/>
    <w:qFormat/>
    <w:rsid w:val="004B5AEC"/>
    <w:rPr>
      <w:rFonts w:ascii="宋体" w:eastAsia="宋体" w:hAnsi="Times New Roman" w:cs="Times New Roman"/>
      <w:sz w:val="18"/>
      <w:szCs w:val="18"/>
      <w:lang w:val="zh-CN" w:eastAsia="zh-CN"/>
    </w:rPr>
  </w:style>
  <w:style w:type="character" w:customStyle="1" w:styleId="30">
    <w:name w:val="正文文本 3 字符"/>
    <w:basedOn w:val="a0"/>
    <w:link w:val="3"/>
    <w:qFormat/>
    <w:rsid w:val="004B5AEC"/>
    <w:rPr>
      <w:rFonts w:ascii="Times New Roman" w:eastAsia="宋体" w:hAnsi="Times New Roman" w:cs="Times New Roman"/>
      <w:sz w:val="18"/>
      <w:szCs w:val="20"/>
      <w:lang w:val="zh-CN" w:eastAsia="zh-CN"/>
    </w:rPr>
  </w:style>
  <w:style w:type="character" w:customStyle="1" w:styleId="a8">
    <w:name w:val="批注框文本 字符"/>
    <w:basedOn w:val="a0"/>
    <w:link w:val="a7"/>
    <w:qFormat/>
    <w:rsid w:val="004B5AEC"/>
    <w:rPr>
      <w:rFonts w:ascii="Times New Roman" w:eastAsia="宋体" w:hAnsi="Times New Roman" w:cs="Times New Roman"/>
      <w:sz w:val="18"/>
      <w:szCs w:val="18"/>
      <w:lang w:val="zh-CN" w:eastAsia="zh-CN"/>
    </w:rPr>
  </w:style>
  <w:style w:type="character" w:customStyle="1" w:styleId="a4">
    <w:name w:val="正文文本 字符"/>
    <w:basedOn w:val="a0"/>
    <w:link w:val="a3"/>
    <w:qFormat/>
    <w:rsid w:val="004B5AEC"/>
    <w:rPr>
      <w:rFonts w:ascii="宋体" w:eastAsia="宋体" w:hAnsi="Times New Roman" w:cs="Times New Roman"/>
      <w:sz w:val="24"/>
      <w:szCs w:val="24"/>
      <w:lang w:val="zh-CN" w:eastAsia="zh-CN"/>
    </w:rPr>
  </w:style>
  <w:style w:type="paragraph" w:customStyle="1" w:styleId="font5">
    <w:name w:val="font5"/>
    <w:basedOn w:val="a"/>
    <w:qFormat/>
    <w:rsid w:val="004B5AEC"/>
    <w:pPr>
      <w:widowControl/>
      <w:spacing w:before="100" w:beforeAutospacing="1" w:after="100" w:afterAutospacing="1"/>
      <w:jc w:val="left"/>
    </w:pPr>
    <w:rPr>
      <w:rFonts w:ascii="宋体" w:hAnsi="宋体"/>
      <w:kern w:val="0"/>
      <w:sz w:val="18"/>
      <w:szCs w:val="18"/>
    </w:rPr>
  </w:style>
  <w:style w:type="paragraph" w:customStyle="1" w:styleId="xl38">
    <w:name w:val="xl38"/>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6">
    <w:name w:val="xl46"/>
    <w:basedOn w:val="a"/>
    <w:rsid w:val="004B5AE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9">
    <w:name w:val="xl49"/>
    <w:basedOn w:val="a"/>
    <w:qFormat/>
    <w:rsid w:val="004B5AE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54">
    <w:name w:val="xl54"/>
    <w:basedOn w:val="a"/>
    <w:qFormat/>
    <w:rsid w:val="004B5AEC"/>
    <w:pPr>
      <w:widowControl/>
      <w:pBdr>
        <w:top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8">
    <w:name w:val="xl58"/>
    <w:basedOn w:val="a"/>
    <w:qFormat/>
    <w:rsid w:val="004B5AE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font6">
    <w:name w:val="font6"/>
    <w:basedOn w:val="a"/>
    <w:qFormat/>
    <w:rsid w:val="004B5AEC"/>
    <w:pPr>
      <w:widowControl/>
      <w:spacing w:before="100" w:beforeAutospacing="1" w:after="100" w:afterAutospacing="1"/>
      <w:jc w:val="left"/>
    </w:pPr>
    <w:rPr>
      <w:rFonts w:ascii="宋体" w:hAnsi="宋体"/>
      <w:b/>
      <w:bCs/>
      <w:kern w:val="0"/>
      <w:sz w:val="24"/>
    </w:rPr>
  </w:style>
  <w:style w:type="paragraph" w:customStyle="1" w:styleId="xl39">
    <w:name w:val="xl39"/>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0">
    <w:name w:val="xl50"/>
    <w:basedOn w:val="a"/>
    <w:rsid w:val="004B5AE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62">
    <w:name w:val="xl62"/>
    <w:basedOn w:val="a"/>
    <w:qFormat/>
    <w:rsid w:val="004B5AEC"/>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
    <w:rsid w:val="004B5AEC"/>
    <w:pPr>
      <w:widowControl/>
      <w:spacing w:before="100" w:beforeAutospacing="1" w:after="100" w:afterAutospacing="1"/>
      <w:jc w:val="left"/>
    </w:pPr>
    <w:rPr>
      <w:rFonts w:ascii="宋体" w:hAnsi="宋体"/>
      <w:b/>
      <w:bCs/>
      <w:kern w:val="0"/>
      <w:sz w:val="24"/>
      <w:u w:val="single"/>
    </w:rPr>
  </w:style>
  <w:style w:type="paragraph" w:customStyle="1" w:styleId="xl40">
    <w:name w:val="xl40"/>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1">
    <w:name w:val="xl51"/>
    <w:basedOn w:val="a"/>
    <w:qFormat/>
    <w:rsid w:val="004B5AEC"/>
    <w:pPr>
      <w:widowControl/>
      <w:pBdr>
        <w:top w:val="single" w:sz="4" w:space="0" w:color="auto"/>
        <w:bottom w:val="single" w:sz="4" w:space="0" w:color="auto"/>
      </w:pBdr>
      <w:spacing w:before="100" w:beforeAutospacing="1" w:after="100" w:afterAutospacing="1"/>
      <w:jc w:val="center"/>
    </w:pPr>
    <w:rPr>
      <w:rFonts w:ascii="宋体" w:hAnsi="宋体"/>
      <w:kern w:val="0"/>
      <w:sz w:val="18"/>
      <w:szCs w:val="18"/>
    </w:rPr>
  </w:style>
  <w:style w:type="paragraph" w:customStyle="1" w:styleId="xl55">
    <w:name w:val="xl55"/>
    <w:basedOn w:val="a"/>
    <w:qFormat/>
    <w:rsid w:val="004B5AE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9">
    <w:name w:val="xl59"/>
    <w:basedOn w:val="a"/>
    <w:qFormat/>
    <w:rsid w:val="004B5AEC"/>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font8">
    <w:name w:val="font8"/>
    <w:basedOn w:val="a"/>
    <w:qFormat/>
    <w:rsid w:val="004B5AEC"/>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
    <w:name w:val="xl33"/>
    <w:basedOn w:val="a"/>
    <w:qFormat/>
    <w:rsid w:val="004B5AEC"/>
    <w:pPr>
      <w:widowControl/>
      <w:pBdr>
        <w:top w:val="single" w:sz="4" w:space="0" w:color="auto"/>
      </w:pBdr>
      <w:spacing w:before="100" w:beforeAutospacing="1" w:after="100" w:afterAutospacing="1"/>
      <w:jc w:val="left"/>
    </w:pPr>
    <w:rPr>
      <w:rFonts w:ascii="宋体" w:hAnsi="宋体"/>
      <w:kern w:val="0"/>
      <w:sz w:val="24"/>
    </w:rPr>
  </w:style>
  <w:style w:type="paragraph" w:customStyle="1" w:styleId="xl41">
    <w:name w:val="xl41"/>
    <w:basedOn w:val="a"/>
    <w:rsid w:val="004B5AE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lineh18">
    <w:name w:val="line_h18"/>
    <w:basedOn w:val="a"/>
    <w:rsid w:val="004B5AEC"/>
    <w:pPr>
      <w:widowControl/>
      <w:spacing w:before="100" w:beforeAutospacing="1" w:after="100" w:afterAutospacing="1" w:line="240" w:lineRule="atLeast"/>
      <w:jc w:val="left"/>
    </w:pPr>
    <w:rPr>
      <w:rFonts w:ascii="宋体" w:hAnsi="宋体"/>
      <w:kern w:val="0"/>
      <w:sz w:val="24"/>
    </w:rPr>
  </w:style>
  <w:style w:type="paragraph" w:customStyle="1" w:styleId="xl63">
    <w:name w:val="xl63"/>
    <w:basedOn w:val="a"/>
    <w:qFormat/>
    <w:rsid w:val="004B5AEC"/>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9">
    <w:name w:val="font9"/>
    <w:basedOn w:val="a"/>
    <w:qFormat/>
    <w:rsid w:val="004B5AEC"/>
    <w:pPr>
      <w:widowControl/>
      <w:spacing w:before="100" w:beforeAutospacing="1" w:after="100" w:afterAutospacing="1"/>
      <w:jc w:val="left"/>
    </w:pPr>
    <w:rPr>
      <w:rFonts w:ascii="宋体" w:hAnsi="宋体"/>
      <w:b/>
      <w:bCs/>
      <w:color w:val="000000"/>
      <w:kern w:val="0"/>
      <w:sz w:val="18"/>
      <w:szCs w:val="18"/>
    </w:rPr>
  </w:style>
  <w:style w:type="paragraph" w:customStyle="1" w:styleId="xl28">
    <w:name w:val="xl28"/>
    <w:basedOn w:val="a"/>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34">
    <w:name w:val="xl34"/>
    <w:basedOn w:val="a"/>
    <w:qFormat/>
    <w:rsid w:val="004B5AE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2">
    <w:name w:val="xl42"/>
    <w:basedOn w:val="a"/>
    <w:rsid w:val="004B5AEC"/>
    <w:pPr>
      <w:widowControl/>
      <w:pBdr>
        <w:top w:val="single" w:sz="4" w:space="0" w:color="auto"/>
        <w:bottom w:val="single" w:sz="4" w:space="0" w:color="auto"/>
      </w:pBdr>
      <w:spacing w:before="100" w:beforeAutospacing="1" w:after="100" w:afterAutospacing="1"/>
      <w:jc w:val="left"/>
    </w:pPr>
    <w:rPr>
      <w:rFonts w:ascii="宋体" w:hAnsi="宋体"/>
      <w:kern w:val="0"/>
      <w:szCs w:val="21"/>
    </w:rPr>
  </w:style>
  <w:style w:type="paragraph" w:customStyle="1" w:styleId="xl52">
    <w:name w:val="xl52"/>
    <w:basedOn w:val="a"/>
    <w:qFormat/>
    <w:rsid w:val="004B5AE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56">
    <w:name w:val="xl56"/>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2">
    <w:name w:val="xl22"/>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3">
    <w:name w:val="xl23"/>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29">
    <w:name w:val="xl29"/>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xl35">
    <w:name w:val="xl35"/>
    <w:basedOn w:val="a"/>
    <w:qFormat/>
    <w:rsid w:val="004B5AEC"/>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3">
    <w:name w:val="xl43"/>
    <w:basedOn w:val="a"/>
    <w:qFormat/>
    <w:rsid w:val="004B5AEC"/>
    <w:pPr>
      <w:widowControl/>
      <w:pBdr>
        <w:top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rsid w:val="004B5AE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
    <w:name w:val="xl24"/>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
    <w:qFormat/>
    <w:rsid w:val="004B5AEC"/>
    <w:pPr>
      <w:widowControl/>
      <w:pBdr>
        <w:top w:val="single" w:sz="4" w:space="0" w:color="auto"/>
      </w:pBdr>
      <w:spacing w:before="100" w:beforeAutospacing="1" w:after="100" w:afterAutospacing="1"/>
      <w:jc w:val="left"/>
    </w:pPr>
    <w:rPr>
      <w:rFonts w:ascii="宋体" w:hAnsi="宋体"/>
      <w:kern w:val="0"/>
      <w:szCs w:val="21"/>
    </w:rPr>
  </w:style>
  <w:style w:type="paragraph" w:customStyle="1" w:styleId="xl30">
    <w:name w:val="xl30"/>
    <w:basedOn w:val="a"/>
    <w:qFormat/>
    <w:rsid w:val="004B5AEC"/>
    <w:pPr>
      <w:widowControl/>
      <w:spacing w:before="100" w:beforeAutospacing="1" w:after="100" w:afterAutospacing="1"/>
      <w:jc w:val="center"/>
    </w:pPr>
    <w:rPr>
      <w:rFonts w:ascii="宋体" w:hAnsi="宋体"/>
      <w:kern w:val="0"/>
      <w:sz w:val="22"/>
      <w:szCs w:val="22"/>
    </w:rPr>
  </w:style>
  <w:style w:type="paragraph" w:customStyle="1" w:styleId="xl36">
    <w:name w:val="xl36"/>
    <w:basedOn w:val="a"/>
    <w:qFormat/>
    <w:rsid w:val="004B5AE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4">
    <w:name w:val="xl44"/>
    <w:basedOn w:val="a"/>
    <w:qFormat/>
    <w:rsid w:val="004B5AE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3">
    <w:name w:val="xl53"/>
    <w:basedOn w:val="a"/>
    <w:qFormat/>
    <w:rsid w:val="004B5AE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8"/>
      <w:szCs w:val="18"/>
    </w:rPr>
  </w:style>
  <w:style w:type="paragraph" w:customStyle="1" w:styleId="xl57">
    <w:name w:val="xl57"/>
    <w:basedOn w:val="a"/>
    <w:qFormat/>
    <w:rsid w:val="004B5AEC"/>
    <w:pPr>
      <w:widowControl/>
      <w:pBdr>
        <w:bottom w:val="single" w:sz="4" w:space="0" w:color="auto"/>
      </w:pBdr>
      <w:spacing w:before="100" w:beforeAutospacing="1" w:after="100" w:afterAutospacing="1"/>
      <w:jc w:val="center"/>
    </w:pPr>
    <w:rPr>
      <w:rFonts w:ascii="宋体" w:hAnsi="宋体"/>
      <w:b/>
      <w:bCs/>
      <w:kern w:val="0"/>
      <w:sz w:val="24"/>
    </w:rPr>
  </w:style>
  <w:style w:type="paragraph" w:customStyle="1" w:styleId="xl60">
    <w:name w:val="xl60"/>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26">
    <w:name w:val="xl26"/>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25">
    <w:name w:val="xl25"/>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18"/>
      <w:szCs w:val="18"/>
    </w:rPr>
  </w:style>
  <w:style w:type="paragraph" w:customStyle="1" w:styleId="xl31">
    <w:name w:val="xl31"/>
    <w:basedOn w:val="a"/>
    <w:qFormat/>
    <w:rsid w:val="004B5AEC"/>
    <w:pPr>
      <w:widowControl/>
      <w:spacing w:before="100" w:beforeAutospacing="1" w:after="100" w:afterAutospacing="1"/>
      <w:jc w:val="left"/>
    </w:pPr>
    <w:rPr>
      <w:rFonts w:ascii="宋体" w:hAnsi="宋体"/>
      <w:kern w:val="0"/>
      <w:sz w:val="22"/>
      <w:szCs w:val="22"/>
    </w:rPr>
  </w:style>
  <w:style w:type="paragraph" w:customStyle="1" w:styleId="xl37">
    <w:name w:val="xl37"/>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45">
    <w:name w:val="xl45"/>
    <w:basedOn w:val="a"/>
    <w:qFormat/>
    <w:rsid w:val="004B5AEC"/>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8">
    <w:name w:val="xl48"/>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1">
    <w:name w:val="xl61"/>
    <w:basedOn w:val="a"/>
    <w:qFormat/>
    <w:rsid w:val="004B5A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rsid w:val="004B5AE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a6">
    <w:name w:val="正文文本缩进 字符"/>
    <w:basedOn w:val="a0"/>
    <w:link w:val="a5"/>
    <w:qFormat/>
    <w:rsid w:val="004B5AEC"/>
    <w:rPr>
      <w:rFonts w:ascii="宋体" w:eastAsia="宋体" w:hAnsi="Times New Roman" w:cs="Times New Roman"/>
      <w:sz w:val="24"/>
      <w:szCs w:val="24"/>
      <w:lang w:val="zh-CN" w:eastAsia="zh-CN"/>
    </w:rPr>
  </w:style>
  <w:style w:type="paragraph" w:styleId="af">
    <w:name w:val="Document Map"/>
    <w:basedOn w:val="a"/>
    <w:link w:val="af0"/>
    <w:uiPriority w:val="99"/>
    <w:semiHidden/>
    <w:unhideWhenUsed/>
    <w:rsid w:val="000F0244"/>
    <w:rPr>
      <w:rFonts w:ascii="宋体"/>
      <w:sz w:val="18"/>
      <w:szCs w:val="18"/>
    </w:rPr>
  </w:style>
  <w:style w:type="character" w:customStyle="1" w:styleId="af0">
    <w:name w:val="文档结构图 字符"/>
    <w:basedOn w:val="a0"/>
    <w:link w:val="af"/>
    <w:uiPriority w:val="99"/>
    <w:semiHidden/>
    <w:rsid w:val="000F0244"/>
    <w:rPr>
      <w:rFonts w:ascii="宋体"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5148">
      <w:bodyDiv w:val="1"/>
      <w:marLeft w:val="0"/>
      <w:marRight w:val="0"/>
      <w:marTop w:val="0"/>
      <w:marBottom w:val="0"/>
      <w:divBdr>
        <w:top w:val="none" w:sz="0" w:space="0" w:color="auto"/>
        <w:left w:val="none" w:sz="0" w:space="0" w:color="auto"/>
        <w:bottom w:val="none" w:sz="0" w:space="0" w:color="auto"/>
        <w:right w:val="none" w:sz="0" w:space="0" w:color="auto"/>
      </w:divBdr>
    </w:div>
    <w:div w:id="123805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99C11-6BD1-42D0-A280-3FBD0E7C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cln</dc:creator>
  <cp:lastModifiedBy>陈琳娜</cp:lastModifiedBy>
  <cp:revision>13</cp:revision>
  <cp:lastPrinted>2020-06-04T02:38:00Z</cp:lastPrinted>
  <dcterms:created xsi:type="dcterms:W3CDTF">2019-02-28T01:45:00Z</dcterms:created>
  <dcterms:modified xsi:type="dcterms:W3CDTF">2022-09-08T06:14:00Z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